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7D18" w14:textId="77777777" w:rsidR="00E97621" w:rsidRDefault="00E97621" w:rsidP="00E97621">
      <w:pPr>
        <w:spacing w:after="0" w:line="240" w:lineRule="auto"/>
        <w:rPr>
          <w:rFonts w:ascii="Arial" w:hAnsi="Arial" w:cs="Arial"/>
          <w:color w:val="548DD4" w:themeColor="text2" w:themeTint="99"/>
          <w:sz w:val="28"/>
          <w:szCs w:val="28"/>
        </w:rPr>
      </w:pPr>
    </w:p>
    <w:p w14:paraId="126E39D1" w14:textId="355E37C0" w:rsidR="008E1C66" w:rsidRPr="00601DE2" w:rsidRDefault="008E1C66" w:rsidP="00E97621">
      <w:pPr>
        <w:spacing w:after="0" w:line="240" w:lineRule="auto"/>
        <w:rPr>
          <w:rFonts w:ascii="Arial" w:hAnsi="Arial" w:cs="Arial"/>
          <w:b/>
          <w:bCs/>
          <w:color w:val="2FAFB1"/>
          <w:sz w:val="28"/>
          <w:szCs w:val="28"/>
        </w:rPr>
      </w:pPr>
      <w:r w:rsidRPr="00601DE2">
        <w:rPr>
          <w:rFonts w:ascii="Arial" w:hAnsi="Arial" w:cs="Arial"/>
          <w:b/>
          <w:bCs/>
          <w:color w:val="2FAFB1"/>
          <w:sz w:val="28"/>
          <w:szCs w:val="28"/>
        </w:rPr>
        <w:t>Community Grants</w:t>
      </w:r>
      <w:r w:rsidR="002C26CD" w:rsidRPr="00601DE2">
        <w:rPr>
          <w:rFonts w:ascii="Arial" w:hAnsi="Arial" w:cs="Arial"/>
          <w:b/>
          <w:bCs/>
          <w:color w:val="2FAFB1"/>
          <w:sz w:val="28"/>
          <w:szCs w:val="28"/>
        </w:rPr>
        <w:t xml:space="preserve"> - </w:t>
      </w:r>
      <w:r w:rsidR="00DF58B4">
        <w:rPr>
          <w:rFonts w:ascii="Arial" w:hAnsi="Arial" w:cs="Arial"/>
          <w:b/>
          <w:bCs/>
          <w:color w:val="2FAFB1"/>
          <w:sz w:val="28"/>
          <w:szCs w:val="28"/>
        </w:rPr>
        <w:t>i</w:t>
      </w:r>
      <w:r w:rsidRPr="00601DE2">
        <w:rPr>
          <w:rFonts w:ascii="Arial" w:hAnsi="Arial" w:cs="Arial"/>
          <w:b/>
          <w:bCs/>
          <w:color w:val="2FAFB1"/>
          <w:sz w:val="28"/>
          <w:szCs w:val="28"/>
        </w:rPr>
        <w:t xml:space="preserve">nformation </w:t>
      </w:r>
      <w:r w:rsidR="00902E5E">
        <w:rPr>
          <w:rFonts w:ascii="Arial" w:hAnsi="Arial" w:cs="Arial"/>
          <w:b/>
          <w:bCs/>
          <w:color w:val="2FAFB1"/>
          <w:sz w:val="28"/>
          <w:szCs w:val="28"/>
        </w:rPr>
        <w:t>&amp; application form</w:t>
      </w:r>
    </w:p>
    <w:p w14:paraId="79F49E56" w14:textId="77777777" w:rsidR="008E1C66" w:rsidRPr="00B53726" w:rsidRDefault="008E1C66" w:rsidP="008E1C66">
      <w:pPr>
        <w:spacing w:after="0" w:line="240" w:lineRule="auto"/>
        <w:rPr>
          <w:rFonts w:ascii="Arial" w:hAnsi="Arial" w:cs="Arial"/>
          <w:color w:val="2FAFB1"/>
        </w:rPr>
      </w:pPr>
    </w:p>
    <w:p w14:paraId="65DAE29E" w14:textId="2AB29861" w:rsidR="00760A8F" w:rsidRPr="00BD4242" w:rsidRDefault="00760A8F" w:rsidP="004A0D60">
      <w:pPr>
        <w:spacing w:after="240"/>
        <w:rPr>
          <w:rFonts w:ascii="Arial" w:hAnsi="Arial" w:cs="Arial"/>
        </w:rPr>
      </w:pPr>
      <w:r w:rsidRPr="00BD4242">
        <w:rPr>
          <w:rFonts w:ascii="Arial" w:hAnsi="Arial" w:cs="Arial"/>
        </w:rPr>
        <w:t xml:space="preserve">The </w:t>
      </w:r>
      <w:r w:rsidRPr="00601DE2">
        <w:rPr>
          <w:rFonts w:ascii="Arial" w:hAnsi="Arial" w:cs="Arial"/>
          <w:b/>
          <w:bCs/>
          <w:color w:val="2FAFB1"/>
        </w:rPr>
        <w:t>Clark Foundation</w:t>
      </w:r>
      <w:r w:rsidRPr="009B3581">
        <w:rPr>
          <w:rFonts w:ascii="Arial" w:hAnsi="Arial" w:cs="Arial"/>
          <w:color w:val="2FAFB1"/>
        </w:rPr>
        <w:t xml:space="preserve"> </w:t>
      </w:r>
      <w:r w:rsidRPr="00BD4242">
        <w:rPr>
          <w:rFonts w:ascii="Arial" w:hAnsi="Arial" w:cs="Arial"/>
        </w:rPr>
        <w:t xml:space="preserve">was established in 1959 to provide grants to support local community projects in welfare, </w:t>
      </w:r>
      <w:r w:rsidR="00F02626">
        <w:rPr>
          <w:rFonts w:ascii="Arial" w:hAnsi="Arial" w:cs="Arial"/>
        </w:rPr>
        <w:t xml:space="preserve">education, </w:t>
      </w:r>
      <w:r w:rsidRPr="00BD4242">
        <w:rPr>
          <w:rFonts w:ascii="Arial" w:hAnsi="Arial" w:cs="Arial"/>
        </w:rPr>
        <w:t>recreation and health.</w:t>
      </w:r>
    </w:p>
    <w:p w14:paraId="1934C32F" w14:textId="6A9EF83A" w:rsidR="004A0D60" w:rsidRPr="00BD4242" w:rsidRDefault="00BD4242" w:rsidP="004A0D60">
      <w:pPr>
        <w:spacing w:after="360"/>
        <w:rPr>
          <w:rFonts w:ascii="Arial" w:hAnsi="Arial" w:cs="Arial"/>
        </w:rPr>
      </w:pPr>
      <w:r>
        <w:rPr>
          <w:rFonts w:ascii="Arial" w:hAnsi="Arial" w:cs="Arial"/>
        </w:rPr>
        <w:t>We support projects in places where employees and ex-employees of Clarks and their families</w:t>
      </w:r>
      <w:r w:rsidR="007C6D8F">
        <w:rPr>
          <w:rFonts w:ascii="Arial" w:hAnsi="Arial" w:cs="Arial"/>
        </w:rPr>
        <w:t xml:space="preserve"> are likely to</w:t>
      </w:r>
      <w:r>
        <w:rPr>
          <w:rFonts w:ascii="Arial" w:hAnsi="Arial" w:cs="Arial"/>
        </w:rPr>
        <w:t xml:space="preserve"> </w:t>
      </w:r>
      <w:r w:rsidR="00BF3018">
        <w:rPr>
          <w:rFonts w:ascii="Arial" w:hAnsi="Arial" w:cs="Arial"/>
        </w:rPr>
        <w:t>live</w:t>
      </w:r>
      <w:r>
        <w:rPr>
          <w:rFonts w:ascii="Arial" w:hAnsi="Arial" w:cs="Arial"/>
        </w:rPr>
        <w:t xml:space="preserve"> and </w:t>
      </w:r>
      <w:r w:rsidR="00BF3018">
        <w:rPr>
          <w:rFonts w:ascii="Arial" w:hAnsi="Arial" w:cs="Arial"/>
        </w:rPr>
        <w:t>work</w:t>
      </w:r>
      <w:r>
        <w:rPr>
          <w:rFonts w:ascii="Arial" w:hAnsi="Arial" w:cs="Arial"/>
        </w:rPr>
        <w:t xml:space="preserve">. </w:t>
      </w:r>
      <w:r w:rsidR="000016E2">
        <w:rPr>
          <w:rFonts w:ascii="Arial" w:hAnsi="Arial" w:cs="Arial"/>
        </w:rPr>
        <w:t>Most of our funding goes to places that were</w:t>
      </w:r>
      <w:r w:rsidR="007A586C">
        <w:rPr>
          <w:rFonts w:ascii="Arial" w:hAnsi="Arial" w:cs="Arial"/>
        </w:rPr>
        <w:t xml:space="preserve"> </w:t>
      </w:r>
      <w:r w:rsidR="00CF7EA4">
        <w:rPr>
          <w:rFonts w:ascii="Arial" w:hAnsi="Arial" w:cs="Arial"/>
        </w:rPr>
        <w:t>f</w:t>
      </w:r>
      <w:r w:rsidR="00540170">
        <w:rPr>
          <w:rFonts w:ascii="Arial" w:hAnsi="Arial" w:cs="Arial"/>
        </w:rPr>
        <w:t>ormer</w:t>
      </w:r>
      <w:r w:rsidR="000016E2">
        <w:rPr>
          <w:rFonts w:ascii="Arial" w:hAnsi="Arial" w:cs="Arial"/>
        </w:rPr>
        <w:t>ly</w:t>
      </w:r>
      <w:r w:rsidR="00540170">
        <w:rPr>
          <w:rFonts w:ascii="Arial" w:hAnsi="Arial" w:cs="Arial"/>
        </w:rPr>
        <w:t xml:space="preserve"> Clarks factory sites</w:t>
      </w:r>
      <w:r w:rsidR="007F518A">
        <w:rPr>
          <w:rFonts w:ascii="Arial" w:hAnsi="Arial" w:cs="Arial"/>
        </w:rPr>
        <w:t xml:space="preserve">. In Somerset, these include </w:t>
      </w:r>
      <w:r w:rsidR="00540170">
        <w:rPr>
          <w:rFonts w:ascii="Arial" w:hAnsi="Arial" w:cs="Arial"/>
        </w:rPr>
        <w:t>Bath, Bridgwater, Castle Cary, Ilminster, Midsomer Norton, Minehead, Radstock, Shepton Mallet, Street, Weston-super-Mare &amp; Yeovil.</w:t>
      </w:r>
      <w:r w:rsidR="007C6D8F">
        <w:rPr>
          <w:rFonts w:ascii="Arial" w:hAnsi="Arial" w:cs="Arial"/>
        </w:rPr>
        <w:t xml:space="preserve"> </w:t>
      </w:r>
      <w:r w:rsidR="00776F55">
        <w:rPr>
          <w:rFonts w:ascii="Arial" w:hAnsi="Arial" w:cs="Arial"/>
        </w:rPr>
        <w:t>There were also factories</w:t>
      </w:r>
      <w:r w:rsidR="007C6D8F">
        <w:rPr>
          <w:rFonts w:ascii="Arial" w:hAnsi="Arial" w:cs="Arial"/>
        </w:rPr>
        <w:t xml:space="preserve"> in Barnstaple</w:t>
      </w:r>
      <w:r w:rsidR="000C5759">
        <w:rPr>
          <w:rFonts w:ascii="Arial" w:hAnsi="Arial" w:cs="Arial"/>
        </w:rPr>
        <w:t xml:space="preserve">, </w:t>
      </w:r>
      <w:r w:rsidR="007C6D8F">
        <w:rPr>
          <w:rFonts w:ascii="Arial" w:hAnsi="Arial" w:cs="Arial"/>
        </w:rPr>
        <w:t>Plymouth, Warminster</w:t>
      </w:r>
      <w:r w:rsidR="00675DE6">
        <w:rPr>
          <w:rFonts w:ascii="Arial" w:hAnsi="Arial" w:cs="Arial"/>
        </w:rPr>
        <w:t xml:space="preserve"> and Kendal</w:t>
      </w:r>
      <w:r w:rsidR="009B3581">
        <w:rPr>
          <w:rFonts w:ascii="Arial" w:hAnsi="Arial" w:cs="Arial"/>
        </w:rPr>
        <w:t>, a</w:t>
      </w:r>
      <w:r w:rsidR="00776F55">
        <w:rPr>
          <w:rFonts w:ascii="Arial" w:hAnsi="Arial" w:cs="Arial"/>
        </w:rPr>
        <w:t>nd so we fund projects in those places too</w:t>
      </w:r>
      <w:r w:rsidR="009B3581">
        <w:rPr>
          <w:rFonts w:ascii="Arial" w:hAnsi="Arial" w:cs="Arial"/>
        </w:rPr>
        <w:t>.</w:t>
      </w:r>
    </w:p>
    <w:p w14:paraId="18309840" w14:textId="3A1B114F" w:rsidR="00760A8F" w:rsidRPr="00AF3164" w:rsidRDefault="00BD4242" w:rsidP="00760A8F">
      <w:pPr>
        <w:rPr>
          <w:rFonts w:ascii="Arial" w:hAnsi="Arial" w:cs="Arial"/>
          <w:b/>
          <w:bCs/>
          <w:color w:val="2FAFB1"/>
        </w:rPr>
      </w:pPr>
      <w:r w:rsidRPr="00AF3164">
        <w:rPr>
          <w:rFonts w:ascii="Arial" w:hAnsi="Arial" w:cs="Arial"/>
          <w:b/>
          <w:bCs/>
          <w:color w:val="2FAFB1"/>
        </w:rPr>
        <w:t>Examples of projects we fund</w:t>
      </w:r>
      <w:r w:rsidR="00760A8F" w:rsidRPr="00AF3164">
        <w:rPr>
          <w:rFonts w:ascii="Arial" w:hAnsi="Arial" w:cs="Arial"/>
          <w:b/>
          <w:bCs/>
          <w:color w:val="2FAFB1"/>
        </w:rPr>
        <w:t>:</w:t>
      </w:r>
    </w:p>
    <w:p w14:paraId="1B4D8F3E" w14:textId="737A7DA3" w:rsidR="00760A8F" w:rsidRPr="00BD4242" w:rsidRDefault="00760A8F" w:rsidP="00BD4242">
      <w:pPr>
        <w:pStyle w:val="ListParagraph"/>
        <w:numPr>
          <w:ilvl w:val="0"/>
          <w:numId w:val="1"/>
        </w:numPr>
        <w:rPr>
          <w:rFonts w:ascii="Arial" w:hAnsi="Arial" w:cs="Arial"/>
        </w:rPr>
      </w:pPr>
      <w:r w:rsidRPr="00BD4242">
        <w:rPr>
          <w:rFonts w:ascii="Arial" w:hAnsi="Arial" w:cs="Arial"/>
        </w:rPr>
        <w:t>Education</w:t>
      </w:r>
      <w:r w:rsidR="00BD4242" w:rsidRPr="00BD4242">
        <w:rPr>
          <w:rFonts w:ascii="Arial" w:hAnsi="Arial" w:cs="Arial"/>
        </w:rPr>
        <w:t xml:space="preserve"> -</w:t>
      </w:r>
      <w:r w:rsidRPr="00BD4242">
        <w:rPr>
          <w:rFonts w:ascii="Arial" w:hAnsi="Arial" w:cs="Arial"/>
        </w:rPr>
        <w:t xml:space="preserve"> books </w:t>
      </w:r>
      <w:r w:rsidR="001F0C83">
        <w:rPr>
          <w:rFonts w:ascii="Arial" w:hAnsi="Arial" w:cs="Arial"/>
        </w:rPr>
        <w:t>for</w:t>
      </w:r>
      <w:r w:rsidRPr="00BD4242">
        <w:rPr>
          <w:rFonts w:ascii="Arial" w:hAnsi="Arial" w:cs="Arial"/>
        </w:rPr>
        <w:t xml:space="preserve"> librar</w:t>
      </w:r>
      <w:r w:rsidR="001F0C83">
        <w:rPr>
          <w:rFonts w:ascii="Arial" w:hAnsi="Arial" w:cs="Arial"/>
        </w:rPr>
        <w:t>ies</w:t>
      </w:r>
      <w:r w:rsidRPr="00BD4242">
        <w:rPr>
          <w:rFonts w:ascii="Arial" w:hAnsi="Arial" w:cs="Arial"/>
        </w:rPr>
        <w:t>,</w:t>
      </w:r>
      <w:r w:rsidR="00BD4242" w:rsidRPr="00BD4242">
        <w:rPr>
          <w:rFonts w:ascii="Arial" w:hAnsi="Arial" w:cs="Arial"/>
        </w:rPr>
        <w:t xml:space="preserve"> equipment for sport, music, the arts</w:t>
      </w:r>
      <w:r w:rsidR="00F0054A">
        <w:rPr>
          <w:rFonts w:ascii="Arial" w:hAnsi="Arial" w:cs="Arial"/>
        </w:rPr>
        <w:t>, school facilities</w:t>
      </w:r>
      <w:r w:rsidR="00B1275A">
        <w:rPr>
          <w:rFonts w:ascii="Arial" w:hAnsi="Arial" w:cs="Arial"/>
        </w:rPr>
        <w:t>.</w:t>
      </w:r>
    </w:p>
    <w:p w14:paraId="097CF5A6" w14:textId="5EBA1FBB" w:rsidR="00760A8F" w:rsidRPr="00BD4242" w:rsidRDefault="00760A8F" w:rsidP="00BD4242">
      <w:pPr>
        <w:pStyle w:val="ListParagraph"/>
        <w:numPr>
          <w:ilvl w:val="0"/>
          <w:numId w:val="1"/>
        </w:numPr>
        <w:rPr>
          <w:rFonts w:ascii="Arial" w:hAnsi="Arial" w:cs="Arial"/>
        </w:rPr>
      </w:pPr>
      <w:r w:rsidRPr="00BD4242">
        <w:rPr>
          <w:rFonts w:ascii="Arial" w:hAnsi="Arial" w:cs="Arial"/>
        </w:rPr>
        <w:t>Community welfare</w:t>
      </w:r>
      <w:r w:rsidR="00BD4242">
        <w:rPr>
          <w:rFonts w:ascii="Arial" w:hAnsi="Arial" w:cs="Arial"/>
        </w:rPr>
        <w:t xml:space="preserve"> - </w:t>
      </w:r>
      <w:r w:rsidRPr="00BD4242">
        <w:rPr>
          <w:rFonts w:ascii="Arial" w:hAnsi="Arial" w:cs="Arial"/>
        </w:rPr>
        <w:t>repairs to scout hut</w:t>
      </w:r>
      <w:r w:rsidR="008B6749">
        <w:rPr>
          <w:rFonts w:ascii="Arial" w:hAnsi="Arial" w:cs="Arial"/>
        </w:rPr>
        <w:t>s</w:t>
      </w:r>
      <w:r w:rsidRPr="00BD4242">
        <w:rPr>
          <w:rFonts w:ascii="Arial" w:hAnsi="Arial" w:cs="Arial"/>
        </w:rPr>
        <w:t>, equipment</w:t>
      </w:r>
      <w:r w:rsidR="00BD4242">
        <w:rPr>
          <w:rFonts w:ascii="Arial" w:hAnsi="Arial" w:cs="Arial"/>
        </w:rPr>
        <w:t xml:space="preserve"> for</w:t>
      </w:r>
      <w:r w:rsidRPr="00BD4242">
        <w:rPr>
          <w:rFonts w:ascii="Arial" w:hAnsi="Arial" w:cs="Arial"/>
        </w:rPr>
        <w:t xml:space="preserve"> homeless centre</w:t>
      </w:r>
      <w:r w:rsidR="008B6749">
        <w:rPr>
          <w:rFonts w:ascii="Arial" w:hAnsi="Arial" w:cs="Arial"/>
        </w:rPr>
        <w:t>s</w:t>
      </w:r>
      <w:r w:rsidRPr="00BD4242">
        <w:rPr>
          <w:rFonts w:ascii="Arial" w:hAnsi="Arial" w:cs="Arial"/>
        </w:rPr>
        <w:t xml:space="preserve">, </w:t>
      </w:r>
      <w:r w:rsidR="00BD4242">
        <w:rPr>
          <w:rFonts w:ascii="Arial" w:hAnsi="Arial" w:cs="Arial"/>
        </w:rPr>
        <w:t>access improvements</w:t>
      </w:r>
      <w:r w:rsidR="008B6749">
        <w:rPr>
          <w:rFonts w:ascii="Arial" w:hAnsi="Arial" w:cs="Arial"/>
        </w:rPr>
        <w:t xml:space="preserve"> and upgrades</w:t>
      </w:r>
      <w:r w:rsidR="00BD4242">
        <w:rPr>
          <w:rFonts w:ascii="Arial" w:hAnsi="Arial" w:cs="Arial"/>
        </w:rPr>
        <w:t xml:space="preserve"> to village hall</w:t>
      </w:r>
      <w:r w:rsidR="008B6749">
        <w:rPr>
          <w:rFonts w:ascii="Arial" w:hAnsi="Arial" w:cs="Arial"/>
        </w:rPr>
        <w:t>s and community centres</w:t>
      </w:r>
      <w:r w:rsidR="00B1275A">
        <w:rPr>
          <w:rFonts w:ascii="Arial" w:hAnsi="Arial" w:cs="Arial"/>
        </w:rPr>
        <w:t>.</w:t>
      </w:r>
    </w:p>
    <w:p w14:paraId="19E896A8" w14:textId="19492EFB" w:rsidR="00760A8F" w:rsidRPr="00BD4242" w:rsidRDefault="00760A8F" w:rsidP="00BD4242">
      <w:pPr>
        <w:pStyle w:val="ListParagraph"/>
        <w:numPr>
          <w:ilvl w:val="0"/>
          <w:numId w:val="1"/>
        </w:numPr>
        <w:rPr>
          <w:rFonts w:ascii="Arial" w:hAnsi="Arial" w:cs="Arial"/>
        </w:rPr>
      </w:pPr>
      <w:r w:rsidRPr="00BD4242">
        <w:rPr>
          <w:rFonts w:ascii="Arial" w:hAnsi="Arial" w:cs="Arial"/>
        </w:rPr>
        <w:t>Recreation</w:t>
      </w:r>
      <w:r w:rsidR="00BD4242">
        <w:rPr>
          <w:rFonts w:ascii="Arial" w:hAnsi="Arial" w:cs="Arial"/>
        </w:rPr>
        <w:t xml:space="preserve"> – equipment for clubs and societies, refurbishment of leisure facilities</w:t>
      </w:r>
      <w:r w:rsidR="00DB1741">
        <w:rPr>
          <w:rFonts w:ascii="Arial" w:hAnsi="Arial" w:cs="Arial"/>
        </w:rPr>
        <w:t xml:space="preserve"> and play areas</w:t>
      </w:r>
      <w:r w:rsidR="00170D6C">
        <w:rPr>
          <w:rFonts w:ascii="Arial" w:hAnsi="Arial" w:cs="Arial"/>
        </w:rPr>
        <w:t>, open space improvements, village greens</w:t>
      </w:r>
      <w:r w:rsidR="00B1275A">
        <w:rPr>
          <w:rFonts w:ascii="Arial" w:hAnsi="Arial" w:cs="Arial"/>
        </w:rPr>
        <w:t>.</w:t>
      </w:r>
    </w:p>
    <w:p w14:paraId="0AE86B19" w14:textId="30ED2DB6" w:rsidR="00760A8F" w:rsidRDefault="00760A8F" w:rsidP="00BD4242">
      <w:pPr>
        <w:pStyle w:val="ListParagraph"/>
        <w:numPr>
          <w:ilvl w:val="0"/>
          <w:numId w:val="1"/>
        </w:numPr>
        <w:spacing w:after="120"/>
        <w:rPr>
          <w:rFonts w:ascii="Arial" w:hAnsi="Arial" w:cs="Arial"/>
        </w:rPr>
      </w:pPr>
      <w:r w:rsidRPr="00BD4242">
        <w:rPr>
          <w:rFonts w:ascii="Arial" w:hAnsi="Arial" w:cs="Arial"/>
        </w:rPr>
        <w:t>Health</w:t>
      </w:r>
      <w:r w:rsidR="00BD4242">
        <w:rPr>
          <w:rFonts w:ascii="Arial" w:hAnsi="Arial" w:cs="Arial"/>
        </w:rPr>
        <w:t xml:space="preserve"> – </w:t>
      </w:r>
      <w:r w:rsidR="00170D6C">
        <w:rPr>
          <w:rFonts w:ascii="Arial" w:hAnsi="Arial" w:cs="Arial"/>
        </w:rPr>
        <w:t>facilities for patients and carers, purchase of diagnostic equipment, capital investments to improve care</w:t>
      </w:r>
      <w:r w:rsidR="00B1275A">
        <w:rPr>
          <w:rFonts w:ascii="Arial" w:hAnsi="Arial" w:cs="Arial"/>
        </w:rPr>
        <w:t>.</w:t>
      </w:r>
    </w:p>
    <w:p w14:paraId="3217A3AC" w14:textId="321FDC5D" w:rsidR="00486302" w:rsidRPr="00BD4242" w:rsidRDefault="00486302" w:rsidP="00BD4242">
      <w:pPr>
        <w:pStyle w:val="ListParagraph"/>
        <w:numPr>
          <w:ilvl w:val="0"/>
          <w:numId w:val="1"/>
        </w:numPr>
        <w:spacing w:after="120"/>
        <w:rPr>
          <w:rFonts w:ascii="Arial" w:hAnsi="Arial" w:cs="Arial"/>
        </w:rPr>
      </w:pPr>
      <w:r>
        <w:rPr>
          <w:rFonts w:ascii="Arial" w:hAnsi="Arial" w:cs="Arial"/>
        </w:rPr>
        <w:t>We also occasionally contribute to the ‘start up’ costs of new organisations, or new services within existing organisations.</w:t>
      </w:r>
    </w:p>
    <w:p w14:paraId="11615D2D" w14:textId="3E33A902" w:rsidR="00760A8F" w:rsidRPr="00AF3164" w:rsidRDefault="00170D6C" w:rsidP="00760A8F">
      <w:pPr>
        <w:rPr>
          <w:rFonts w:ascii="Arial" w:hAnsi="Arial" w:cs="Arial"/>
          <w:b/>
          <w:bCs/>
          <w:color w:val="2FAFB1"/>
        </w:rPr>
      </w:pPr>
      <w:r w:rsidRPr="00AF3164">
        <w:rPr>
          <w:rFonts w:ascii="Arial" w:hAnsi="Arial" w:cs="Arial"/>
          <w:b/>
          <w:bCs/>
          <w:color w:val="2FAFB1"/>
        </w:rPr>
        <w:t>Guidelines:</w:t>
      </w:r>
    </w:p>
    <w:p w14:paraId="5EE78844" w14:textId="392ED194" w:rsidR="00170D6C" w:rsidRDefault="00170D6C" w:rsidP="00170D6C">
      <w:pPr>
        <w:pStyle w:val="ListParagraph"/>
        <w:numPr>
          <w:ilvl w:val="0"/>
          <w:numId w:val="1"/>
        </w:numPr>
        <w:rPr>
          <w:rFonts w:ascii="Arial" w:hAnsi="Arial" w:cs="Arial"/>
        </w:rPr>
      </w:pPr>
      <w:r>
        <w:rPr>
          <w:rFonts w:ascii="Arial" w:hAnsi="Arial" w:cs="Arial"/>
        </w:rPr>
        <w:t>We support capital projects and major equipment purchases, rather than ongoing running costs</w:t>
      </w:r>
      <w:r w:rsidR="00B1275A">
        <w:rPr>
          <w:rFonts w:ascii="Arial" w:hAnsi="Arial" w:cs="Arial"/>
        </w:rPr>
        <w:t>.</w:t>
      </w:r>
    </w:p>
    <w:p w14:paraId="71432261" w14:textId="4D3D70AC" w:rsidR="001C5BA1" w:rsidRDefault="001C5BA1" w:rsidP="00170D6C">
      <w:pPr>
        <w:pStyle w:val="ListParagraph"/>
        <w:numPr>
          <w:ilvl w:val="0"/>
          <w:numId w:val="1"/>
        </w:numPr>
        <w:rPr>
          <w:rFonts w:ascii="Arial" w:hAnsi="Arial" w:cs="Arial"/>
        </w:rPr>
      </w:pPr>
      <w:r>
        <w:rPr>
          <w:rFonts w:ascii="Arial" w:hAnsi="Arial" w:cs="Arial"/>
        </w:rPr>
        <w:t xml:space="preserve">We give to </w:t>
      </w:r>
      <w:r w:rsidR="009F5E14">
        <w:rPr>
          <w:rFonts w:ascii="Arial" w:hAnsi="Arial" w:cs="Arial"/>
        </w:rPr>
        <w:t>formal</w:t>
      </w:r>
      <w:r>
        <w:rPr>
          <w:rFonts w:ascii="Arial" w:hAnsi="Arial" w:cs="Arial"/>
        </w:rPr>
        <w:t xml:space="preserve">ly constituted not-for-profit organisations, rather than individuals. Most are registered charities, but we also give to </w:t>
      </w:r>
      <w:r w:rsidR="004B45F3">
        <w:rPr>
          <w:rFonts w:ascii="Arial" w:hAnsi="Arial" w:cs="Arial"/>
        </w:rPr>
        <w:t xml:space="preserve">CICs, local councils </w:t>
      </w:r>
      <w:r w:rsidR="009965BF">
        <w:rPr>
          <w:rFonts w:ascii="Arial" w:hAnsi="Arial" w:cs="Arial"/>
        </w:rPr>
        <w:t>and schools.</w:t>
      </w:r>
    </w:p>
    <w:p w14:paraId="3BDF8BBD" w14:textId="7E06387E" w:rsidR="00170D6C" w:rsidRDefault="00170D6C" w:rsidP="00170D6C">
      <w:pPr>
        <w:pStyle w:val="ListParagraph"/>
        <w:numPr>
          <w:ilvl w:val="0"/>
          <w:numId w:val="1"/>
        </w:numPr>
        <w:rPr>
          <w:rFonts w:ascii="Arial" w:hAnsi="Arial" w:cs="Arial"/>
        </w:rPr>
      </w:pPr>
      <w:r>
        <w:rPr>
          <w:rFonts w:ascii="Arial" w:hAnsi="Arial" w:cs="Arial"/>
        </w:rPr>
        <w:t xml:space="preserve">We </w:t>
      </w:r>
      <w:r w:rsidR="008E1C66">
        <w:rPr>
          <w:rFonts w:ascii="Arial" w:hAnsi="Arial" w:cs="Arial"/>
        </w:rPr>
        <w:t xml:space="preserve">only give to national charities if it is for a project local to </w:t>
      </w:r>
      <w:r w:rsidR="00DA0F77">
        <w:rPr>
          <w:rFonts w:ascii="Arial" w:hAnsi="Arial" w:cs="Arial"/>
        </w:rPr>
        <w:t>one of</w:t>
      </w:r>
      <w:r w:rsidR="000A5E2A">
        <w:rPr>
          <w:rFonts w:ascii="Arial" w:hAnsi="Arial" w:cs="Arial"/>
        </w:rPr>
        <w:t xml:space="preserve"> the place</w:t>
      </w:r>
      <w:r w:rsidR="00DA0F77">
        <w:rPr>
          <w:rFonts w:ascii="Arial" w:hAnsi="Arial" w:cs="Arial"/>
        </w:rPr>
        <w:t>s</w:t>
      </w:r>
      <w:r w:rsidR="000A5E2A">
        <w:rPr>
          <w:rFonts w:ascii="Arial" w:hAnsi="Arial" w:cs="Arial"/>
        </w:rPr>
        <w:t xml:space="preserve"> outlined above</w:t>
      </w:r>
      <w:r w:rsidR="00B1275A">
        <w:rPr>
          <w:rFonts w:ascii="Arial" w:hAnsi="Arial" w:cs="Arial"/>
        </w:rPr>
        <w:t>.</w:t>
      </w:r>
    </w:p>
    <w:p w14:paraId="7C3C7396" w14:textId="0F1EEE2C" w:rsidR="008E1C66" w:rsidRDefault="008E1C66" w:rsidP="00170D6C">
      <w:pPr>
        <w:pStyle w:val="ListParagraph"/>
        <w:numPr>
          <w:ilvl w:val="0"/>
          <w:numId w:val="1"/>
        </w:numPr>
        <w:rPr>
          <w:rFonts w:ascii="Arial" w:hAnsi="Arial" w:cs="Arial"/>
        </w:rPr>
      </w:pPr>
      <w:r>
        <w:rPr>
          <w:rFonts w:ascii="Arial" w:hAnsi="Arial" w:cs="Arial"/>
        </w:rPr>
        <w:t>We don’t fund projects or schemes that statutory authorities are responsible for funding</w:t>
      </w:r>
      <w:r w:rsidR="00B1275A">
        <w:rPr>
          <w:rFonts w:ascii="Arial" w:hAnsi="Arial" w:cs="Arial"/>
        </w:rPr>
        <w:t>.</w:t>
      </w:r>
    </w:p>
    <w:p w14:paraId="0955F803" w14:textId="59C46643" w:rsidR="008E1C66" w:rsidRDefault="0044366C" w:rsidP="00170D6C">
      <w:pPr>
        <w:pStyle w:val="ListParagraph"/>
        <w:numPr>
          <w:ilvl w:val="0"/>
          <w:numId w:val="1"/>
        </w:numPr>
        <w:rPr>
          <w:rFonts w:ascii="Arial" w:hAnsi="Arial" w:cs="Arial"/>
        </w:rPr>
      </w:pPr>
      <w:r>
        <w:rPr>
          <w:rFonts w:ascii="Arial" w:hAnsi="Arial" w:cs="Arial"/>
        </w:rPr>
        <w:t>Applications should be made whe</w:t>
      </w:r>
      <w:r w:rsidR="00275DAC">
        <w:rPr>
          <w:rFonts w:ascii="Arial" w:hAnsi="Arial" w:cs="Arial"/>
        </w:rPr>
        <w:t>n</w:t>
      </w:r>
      <w:r>
        <w:rPr>
          <w:rFonts w:ascii="Arial" w:hAnsi="Arial" w:cs="Arial"/>
        </w:rPr>
        <w:t xml:space="preserve"> you have a high degree of confidence that your project can be fully delivered within 12 months of the date of your application. (This is so that we don’t have large amounts committed to schemes that never come to fruition).</w:t>
      </w:r>
    </w:p>
    <w:p w14:paraId="57A8AEC6" w14:textId="77777777" w:rsidR="00F10435" w:rsidRDefault="00F10435" w:rsidP="00F10435">
      <w:pPr>
        <w:rPr>
          <w:rFonts w:ascii="Arial" w:hAnsi="Arial" w:cs="Arial"/>
        </w:rPr>
      </w:pPr>
    </w:p>
    <w:p w14:paraId="12DA1B56" w14:textId="77777777" w:rsidR="00EB0172" w:rsidRDefault="00EB0172" w:rsidP="00F10435">
      <w:pPr>
        <w:rPr>
          <w:rFonts w:ascii="Arial" w:hAnsi="Arial" w:cs="Arial"/>
        </w:rPr>
      </w:pPr>
    </w:p>
    <w:p w14:paraId="21ADAEC0" w14:textId="77777777" w:rsidR="00F10435" w:rsidRDefault="00F10435" w:rsidP="00F10435">
      <w:pPr>
        <w:rPr>
          <w:rFonts w:ascii="Arial" w:hAnsi="Arial" w:cs="Arial"/>
        </w:rPr>
      </w:pPr>
    </w:p>
    <w:p w14:paraId="157309AC" w14:textId="77777777" w:rsidR="00867C9B" w:rsidRDefault="00867C9B" w:rsidP="004A0D60">
      <w:pPr>
        <w:spacing w:after="0"/>
        <w:rPr>
          <w:rFonts w:ascii="Arial" w:hAnsi="Arial" w:cs="Arial"/>
          <w:b/>
          <w:bCs/>
          <w:color w:val="2FAFB1"/>
        </w:rPr>
      </w:pPr>
    </w:p>
    <w:p w14:paraId="293CB7EE" w14:textId="77777777" w:rsidR="00867C9B" w:rsidRDefault="00867C9B" w:rsidP="004A0D60">
      <w:pPr>
        <w:spacing w:after="0"/>
        <w:rPr>
          <w:rFonts w:ascii="Arial" w:hAnsi="Arial" w:cs="Arial"/>
          <w:b/>
          <w:bCs/>
          <w:color w:val="2FAFB1"/>
        </w:rPr>
      </w:pPr>
    </w:p>
    <w:p w14:paraId="20DD1AD3" w14:textId="7946B939" w:rsidR="00760A8F" w:rsidRPr="00AF3164" w:rsidRDefault="008E1C66" w:rsidP="004A0D60">
      <w:pPr>
        <w:spacing w:after="0"/>
        <w:rPr>
          <w:rFonts w:ascii="Arial" w:hAnsi="Arial" w:cs="Arial"/>
          <w:b/>
          <w:bCs/>
          <w:color w:val="2FAFB1"/>
        </w:rPr>
      </w:pPr>
      <w:r w:rsidRPr="00AF3164">
        <w:rPr>
          <w:rFonts w:ascii="Arial" w:hAnsi="Arial" w:cs="Arial"/>
          <w:b/>
          <w:bCs/>
          <w:color w:val="2FAFB1"/>
        </w:rPr>
        <w:t>Process:</w:t>
      </w:r>
    </w:p>
    <w:p w14:paraId="4D2F72A3" w14:textId="304DBA45" w:rsidR="008E1C66" w:rsidRDefault="008E1C66" w:rsidP="004A0D60">
      <w:pPr>
        <w:spacing w:after="0"/>
        <w:rPr>
          <w:rFonts w:ascii="Arial" w:hAnsi="Arial" w:cs="Arial"/>
        </w:rPr>
      </w:pPr>
    </w:p>
    <w:p w14:paraId="7A4E195A" w14:textId="77777777" w:rsidR="004F36D4" w:rsidRDefault="008E1C66" w:rsidP="008E1C66">
      <w:pPr>
        <w:pStyle w:val="ListParagraph"/>
        <w:numPr>
          <w:ilvl w:val="0"/>
          <w:numId w:val="1"/>
        </w:numPr>
        <w:spacing w:after="0"/>
        <w:rPr>
          <w:rFonts w:ascii="Arial" w:hAnsi="Arial" w:cs="Arial"/>
        </w:rPr>
      </w:pPr>
      <w:r>
        <w:rPr>
          <w:rFonts w:ascii="Arial" w:hAnsi="Arial" w:cs="Arial"/>
        </w:rPr>
        <w:t>Fill out and submit our stan</w:t>
      </w:r>
      <w:r w:rsidR="00347CB1">
        <w:rPr>
          <w:rFonts w:ascii="Arial" w:hAnsi="Arial" w:cs="Arial"/>
        </w:rPr>
        <w:t>dard application form</w:t>
      </w:r>
      <w:r w:rsidR="00EB0172">
        <w:rPr>
          <w:rFonts w:ascii="Arial" w:hAnsi="Arial" w:cs="Arial"/>
        </w:rPr>
        <w:t xml:space="preserve"> (below)</w:t>
      </w:r>
      <w:r>
        <w:rPr>
          <w:rFonts w:ascii="Arial" w:hAnsi="Arial" w:cs="Arial"/>
        </w:rPr>
        <w:t xml:space="preserve">. </w:t>
      </w:r>
    </w:p>
    <w:p w14:paraId="2954C3E5" w14:textId="4748BDC2" w:rsidR="00E2532A" w:rsidRPr="00D36A2D" w:rsidRDefault="00E2532A" w:rsidP="00E2532A">
      <w:pPr>
        <w:pStyle w:val="ListParagraph"/>
        <w:numPr>
          <w:ilvl w:val="0"/>
          <w:numId w:val="1"/>
        </w:numPr>
        <w:spacing w:after="0"/>
        <w:rPr>
          <w:rFonts w:ascii="Arial" w:hAnsi="Arial" w:cs="Arial"/>
          <w:b/>
          <w:bCs/>
          <w:color w:val="2FAFB1"/>
        </w:rPr>
      </w:pPr>
      <w:r w:rsidRPr="00D36A2D">
        <w:rPr>
          <w:rFonts w:ascii="Arial" w:hAnsi="Arial" w:cs="Arial"/>
          <w:b/>
          <w:bCs/>
          <w:color w:val="2FAFB1"/>
        </w:rPr>
        <w:t xml:space="preserve">Please make sure that you </w:t>
      </w:r>
      <w:r w:rsidR="00340493">
        <w:rPr>
          <w:rFonts w:ascii="Arial" w:hAnsi="Arial" w:cs="Arial"/>
          <w:b/>
          <w:bCs/>
          <w:color w:val="2FAFB1"/>
        </w:rPr>
        <w:t xml:space="preserve">have been </w:t>
      </w:r>
      <w:r w:rsidRPr="00D36A2D">
        <w:rPr>
          <w:rFonts w:ascii="Arial" w:hAnsi="Arial" w:cs="Arial"/>
          <w:b/>
          <w:bCs/>
          <w:color w:val="2FAFB1"/>
        </w:rPr>
        <w:t>clear about:</w:t>
      </w:r>
    </w:p>
    <w:p w14:paraId="33EBFA50" w14:textId="77777777" w:rsidR="00E2532A" w:rsidRPr="00D36A2D" w:rsidRDefault="00E2532A" w:rsidP="00E2532A">
      <w:pPr>
        <w:pStyle w:val="ListParagraph"/>
        <w:numPr>
          <w:ilvl w:val="0"/>
          <w:numId w:val="3"/>
        </w:numPr>
        <w:spacing w:after="0"/>
        <w:rPr>
          <w:rFonts w:ascii="Arial" w:hAnsi="Arial" w:cs="Arial"/>
          <w:b/>
          <w:bCs/>
          <w:color w:val="2FAFB1"/>
        </w:rPr>
      </w:pPr>
      <w:r w:rsidRPr="00D36A2D">
        <w:rPr>
          <w:rFonts w:ascii="Arial" w:hAnsi="Arial" w:cs="Arial"/>
          <w:b/>
          <w:bCs/>
          <w:color w:val="2FAFB1"/>
        </w:rPr>
        <w:t>Your project</w:t>
      </w:r>
      <w:r>
        <w:rPr>
          <w:rFonts w:ascii="Arial" w:hAnsi="Arial" w:cs="Arial"/>
          <w:b/>
          <w:bCs/>
          <w:color w:val="2FAFB1"/>
        </w:rPr>
        <w:t xml:space="preserve"> and</w:t>
      </w:r>
      <w:r w:rsidRPr="00D36A2D">
        <w:rPr>
          <w:rFonts w:ascii="Arial" w:hAnsi="Arial" w:cs="Arial"/>
          <w:b/>
          <w:bCs/>
          <w:color w:val="2FAFB1"/>
        </w:rPr>
        <w:t xml:space="preserve"> </w:t>
      </w:r>
      <w:r>
        <w:rPr>
          <w:rFonts w:ascii="Arial" w:hAnsi="Arial" w:cs="Arial"/>
          <w:b/>
          <w:bCs/>
          <w:color w:val="2FAFB1"/>
        </w:rPr>
        <w:t>what it will cost</w:t>
      </w:r>
      <w:r w:rsidRPr="00D36A2D">
        <w:rPr>
          <w:rFonts w:ascii="Arial" w:hAnsi="Arial" w:cs="Arial"/>
          <w:b/>
          <w:bCs/>
          <w:color w:val="2FAFB1"/>
        </w:rPr>
        <w:t xml:space="preserve"> (supported by quotes if you have them)</w:t>
      </w:r>
    </w:p>
    <w:p w14:paraId="7EEEABE5" w14:textId="77777777" w:rsidR="00E2532A" w:rsidRPr="00D36A2D" w:rsidRDefault="00E2532A" w:rsidP="00E2532A">
      <w:pPr>
        <w:pStyle w:val="ListParagraph"/>
        <w:numPr>
          <w:ilvl w:val="0"/>
          <w:numId w:val="3"/>
        </w:numPr>
        <w:spacing w:after="0"/>
        <w:rPr>
          <w:rFonts w:ascii="Arial" w:hAnsi="Arial" w:cs="Arial"/>
          <w:b/>
          <w:bCs/>
          <w:color w:val="2FAFB1"/>
        </w:rPr>
      </w:pPr>
      <w:r w:rsidRPr="00D36A2D">
        <w:rPr>
          <w:rFonts w:ascii="Arial" w:hAnsi="Arial" w:cs="Arial"/>
          <w:b/>
          <w:bCs/>
          <w:color w:val="2FAFB1"/>
        </w:rPr>
        <w:t>Your fundraising plan</w:t>
      </w:r>
    </w:p>
    <w:p w14:paraId="2545726B" w14:textId="77777777" w:rsidR="00E2532A" w:rsidRPr="00D36A2D" w:rsidRDefault="00E2532A" w:rsidP="00E2532A">
      <w:pPr>
        <w:pStyle w:val="ListParagraph"/>
        <w:numPr>
          <w:ilvl w:val="0"/>
          <w:numId w:val="3"/>
        </w:numPr>
        <w:spacing w:after="0"/>
        <w:rPr>
          <w:rFonts w:ascii="Arial" w:hAnsi="Arial" w:cs="Arial"/>
          <w:b/>
          <w:bCs/>
          <w:color w:val="2FAFB1"/>
        </w:rPr>
      </w:pPr>
      <w:r w:rsidRPr="00D36A2D">
        <w:rPr>
          <w:rFonts w:ascii="Arial" w:hAnsi="Arial" w:cs="Arial"/>
          <w:b/>
          <w:bCs/>
          <w:color w:val="2FAFB1"/>
        </w:rPr>
        <w:t>Your constitutional status and reserves</w:t>
      </w:r>
    </w:p>
    <w:p w14:paraId="74434105" w14:textId="6AB4D2EC" w:rsidR="00E2532A" w:rsidRPr="00D36A2D" w:rsidRDefault="00E2532A" w:rsidP="00E2532A">
      <w:pPr>
        <w:pStyle w:val="ListParagraph"/>
        <w:numPr>
          <w:ilvl w:val="0"/>
          <w:numId w:val="3"/>
        </w:numPr>
        <w:spacing w:after="0"/>
        <w:rPr>
          <w:rFonts w:ascii="Arial" w:hAnsi="Arial" w:cs="Arial"/>
          <w:b/>
          <w:bCs/>
          <w:color w:val="2FAFB1"/>
        </w:rPr>
      </w:pPr>
      <w:r w:rsidRPr="00D36A2D">
        <w:rPr>
          <w:rFonts w:ascii="Arial" w:hAnsi="Arial" w:cs="Arial"/>
          <w:b/>
          <w:bCs/>
          <w:color w:val="2FAFB1"/>
        </w:rPr>
        <w:t xml:space="preserve">How you will manage the project from </w:t>
      </w:r>
      <w:r w:rsidR="008734A9">
        <w:rPr>
          <w:rFonts w:ascii="Arial" w:hAnsi="Arial" w:cs="Arial"/>
          <w:b/>
          <w:bCs/>
          <w:color w:val="2FAFB1"/>
        </w:rPr>
        <w:t xml:space="preserve">design and </w:t>
      </w:r>
      <w:r w:rsidRPr="00D36A2D">
        <w:rPr>
          <w:rFonts w:ascii="Arial" w:hAnsi="Arial" w:cs="Arial"/>
          <w:b/>
          <w:bCs/>
          <w:color w:val="2FAFB1"/>
        </w:rPr>
        <w:t>procurement to delivery</w:t>
      </w:r>
    </w:p>
    <w:p w14:paraId="532247F7" w14:textId="77777777" w:rsidR="00E2532A" w:rsidRPr="00D36A2D" w:rsidRDefault="00E2532A" w:rsidP="00E2532A">
      <w:pPr>
        <w:pStyle w:val="ListParagraph"/>
        <w:numPr>
          <w:ilvl w:val="0"/>
          <w:numId w:val="3"/>
        </w:numPr>
        <w:spacing w:after="0"/>
        <w:rPr>
          <w:rFonts w:ascii="Arial" w:hAnsi="Arial" w:cs="Arial"/>
          <w:b/>
          <w:bCs/>
          <w:color w:val="2FAFB1"/>
        </w:rPr>
      </w:pPr>
      <w:r w:rsidRPr="00D36A2D">
        <w:rPr>
          <w:rFonts w:ascii="Arial" w:hAnsi="Arial" w:cs="Arial"/>
          <w:b/>
          <w:bCs/>
          <w:color w:val="2FAFB1"/>
        </w:rPr>
        <w:t>How you will operate sustainably, following your project</w:t>
      </w:r>
    </w:p>
    <w:p w14:paraId="652F9EFA" w14:textId="77777777" w:rsidR="00E2532A" w:rsidRPr="00D36A2D" w:rsidRDefault="00E2532A" w:rsidP="00E2532A">
      <w:pPr>
        <w:pStyle w:val="ListParagraph"/>
        <w:numPr>
          <w:ilvl w:val="0"/>
          <w:numId w:val="3"/>
        </w:numPr>
        <w:spacing w:after="0"/>
        <w:rPr>
          <w:rFonts w:ascii="Arial" w:hAnsi="Arial" w:cs="Arial"/>
          <w:b/>
          <w:bCs/>
          <w:color w:val="2FAFB1"/>
        </w:rPr>
      </w:pPr>
      <w:r w:rsidRPr="00D36A2D">
        <w:rPr>
          <w:rFonts w:ascii="Arial" w:hAnsi="Arial" w:cs="Arial"/>
          <w:b/>
          <w:bCs/>
          <w:color w:val="2FAFB1"/>
        </w:rPr>
        <w:t>Who will benefit an</w:t>
      </w:r>
      <w:r>
        <w:rPr>
          <w:rFonts w:ascii="Arial" w:hAnsi="Arial" w:cs="Arial"/>
          <w:b/>
          <w:bCs/>
          <w:color w:val="2FAFB1"/>
        </w:rPr>
        <w:t>d how</w:t>
      </w:r>
    </w:p>
    <w:p w14:paraId="6BB9CD69" w14:textId="3A8D11EC" w:rsidR="00E61FD7" w:rsidRPr="00E2532A" w:rsidRDefault="008C6688" w:rsidP="00E2532A">
      <w:pPr>
        <w:pStyle w:val="ListParagraph"/>
        <w:numPr>
          <w:ilvl w:val="0"/>
          <w:numId w:val="1"/>
        </w:numPr>
        <w:spacing w:after="0"/>
        <w:rPr>
          <w:rFonts w:ascii="Arial" w:hAnsi="Arial" w:cs="Arial"/>
        </w:rPr>
      </w:pPr>
      <w:r>
        <w:rPr>
          <w:rFonts w:ascii="Arial" w:hAnsi="Arial" w:cs="Arial"/>
        </w:rPr>
        <w:t>B</w:t>
      </w:r>
      <w:r w:rsidR="008E1C66">
        <w:rPr>
          <w:rFonts w:ascii="Arial" w:hAnsi="Arial" w:cs="Arial"/>
        </w:rPr>
        <w:t xml:space="preserve">ackground information about your organisation </w:t>
      </w:r>
      <w:r>
        <w:rPr>
          <w:rFonts w:ascii="Arial" w:hAnsi="Arial" w:cs="Arial"/>
        </w:rPr>
        <w:t xml:space="preserve">and </w:t>
      </w:r>
      <w:r w:rsidR="008E1C66">
        <w:rPr>
          <w:rFonts w:ascii="Arial" w:hAnsi="Arial" w:cs="Arial"/>
        </w:rPr>
        <w:t>photographs</w:t>
      </w:r>
      <w:r>
        <w:rPr>
          <w:rFonts w:ascii="Arial" w:hAnsi="Arial" w:cs="Arial"/>
        </w:rPr>
        <w:t>, excerpts from quotes</w:t>
      </w:r>
      <w:r w:rsidR="008E1C66">
        <w:rPr>
          <w:rFonts w:ascii="Arial" w:hAnsi="Arial" w:cs="Arial"/>
        </w:rPr>
        <w:t xml:space="preserve"> or plans, can </w:t>
      </w:r>
      <w:r>
        <w:rPr>
          <w:rFonts w:ascii="Arial" w:hAnsi="Arial" w:cs="Arial"/>
        </w:rPr>
        <w:t xml:space="preserve">be </w:t>
      </w:r>
      <w:r w:rsidR="008E1C66">
        <w:rPr>
          <w:rFonts w:ascii="Arial" w:hAnsi="Arial" w:cs="Arial"/>
        </w:rPr>
        <w:t>put into a short Executive Summary an</w:t>
      </w:r>
      <w:r>
        <w:rPr>
          <w:rFonts w:ascii="Arial" w:hAnsi="Arial" w:cs="Arial"/>
        </w:rPr>
        <w:t xml:space="preserve">d </w:t>
      </w:r>
      <w:r w:rsidR="008E1C66">
        <w:rPr>
          <w:rFonts w:ascii="Arial" w:hAnsi="Arial" w:cs="Arial"/>
        </w:rPr>
        <w:t>sen</w:t>
      </w:r>
      <w:r w:rsidR="00A64E26">
        <w:rPr>
          <w:rFonts w:ascii="Arial" w:hAnsi="Arial" w:cs="Arial"/>
        </w:rPr>
        <w:t>t</w:t>
      </w:r>
      <w:r w:rsidR="008E1C66">
        <w:rPr>
          <w:rFonts w:ascii="Arial" w:hAnsi="Arial" w:cs="Arial"/>
        </w:rPr>
        <w:t xml:space="preserve"> </w:t>
      </w:r>
      <w:r w:rsidR="00A64E26">
        <w:rPr>
          <w:rFonts w:ascii="Arial" w:hAnsi="Arial" w:cs="Arial"/>
        </w:rPr>
        <w:t xml:space="preserve">in </w:t>
      </w:r>
      <w:r w:rsidR="008E1C66">
        <w:rPr>
          <w:rFonts w:ascii="Arial" w:hAnsi="Arial" w:cs="Arial"/>
        </w:rPr>
        <w:t>with your form.</w:t>
      </w:r>
    </w:p>
    <w:p w14:paraId="1EA64B41" w14:textId="5C0DA0DC" w:rsidR="008E1C66" w:rsidRDefault="008E1C66" w:rsidP="008E1C66">
      <w:pPr>
        <w:pStyle w:val="ListParagraph"/>
        <w:numPr>
          <w:ilvl w:val="0"/>
          <w:numId w:val="1"/>
        </w:numPr>
        <w:spacing w:after="0"/>
        <w:rPr>
          <w:rFonts w:ascii="Arial" w:hAnsi="Arial" w:cs="Arial"/>
        </w:rPr>
      </w:pPr>
      <w:r>
        <w:rPr>
          <w:rFonts w:ascii="Arial" w:hAnsi="Arial" w:cs="Arial"/>
        </w:rPr>
        <w:t xml:space="preserve">Applications are </w:t>
      </w:r>
      <w:r w:rsidR="000900C0">
        <w:rPr>
          <w:rFonts w:ascii="Arial" w:hAnsi="Arial" w:cs="Arial"/>
        </w:rPr>
        <w:t>considered</w:t>
      </w:r>
      <w:r>
        <w:rPr>
          <w:rFonts w:ascii="Arial" w:hAnsi="Arial" w:cs="Arial"/>
        </w:rPr>
        <w:t xml:space="preserve"> by a Grants Committee wh</w:t>
      </w:r>
      <w:r w:rsidR="0028778E">
        <w:rPr>
          <w:rFonts w:ascii="Arial" w:hAnsi="Arial" w:cs="Arial"/>
        </w:rPr>
        <w:t>ich</w:t>
      </w:r>
      <w:r>
        <w:rPr>
          <w:rFonts w:ascii="Arial" w:hAnsi="Arial" w:cs="Arial"/>
        </w:rPr>
        <w:t xml:space="preserve"> meet</w:t>
      </w:r>
      <w:r w:rsidR="0028778E">
        <w:rPr>
          <w:rFonts w:ascii="Arial" w:hAnsi="Arial" w:cs="Arial"/>
        </w:rPr>
        <w:t>s</w:t>
      </w:r>
      <w:r>
        <w:rPr>
          <w:rFonts w:ascii="Arial" w:hAnsi="Arial" w:cs="Arial"/>
        </w:rPr>
        <w:t xml:space="preserve"> in March, June, September and December of each year. The cut-off date for applications is the 15</w:t>
      </w:r>
      <w:r w:rsidRPr="008E1C66">
        <w:rPr>
          <w:rFonts w:ascii="Arial" w:hAnsi="Arial" w:cs="Arial"/>
          <w:vertAlign w:val="superscript"/>
        </w:rPr>
        <w:t>th</w:t>
      </w:r>
      <w:r>
        <w:rPr>
          <w:rFonts w:ascii="Arial" w:hAnsi="Arial" w:cs="Arial"/>
        </w:rPr>
        <w:t xml:space="preserve"> day of the month before the meeting.</w:t>
      </w:r>
    </w:p>
    <w:p w14:paraId="2B9DB5D7" w14:textId="43110786" w:rsidR="008E1C66" w:rsidRDefault="008E1C66" w:rsidP="008E1C66">
      <w:pPr>
        <w:pStyle w:val="ListParagraph"/>
        <w:numPr>
          <w:ilvl w:val="0"/>
          <w:numId w:val="1"/>
        </w:numPr>
        <w:spacing w:after="0"/>
        <w:rPr>
          <w:rFonts w:ascii="Arial" w:hAnsi="Arial" w:cs="Arial"/>
        </w:rPr>
      </w:pPr>
      <w:r>
        <w:rPr>
          <w:rFonts w:ascii="Arial" w:hAnsi="Arial" w:cs="Arial"/>
        </w:rPr>
        <w:t xml:space="preserve">We </w:t>
      </w:r>
      <w:r w:rsidR="00FE7585">
        <w:rPr>
          <w:rFonts w:ascii="Arial" w:hAnsi="Arial" w:cs="Arial"/>
        </w:rPr>
        <w:t xml:space="preserve">will </w:t>
      </w:r>
      <w:r>
        <w:rPr>
          <w:rFonts w:ascii="Arial" w:hAnsi="Arial" w:cs="Arial"/>
        </w:rPr>
        <w:t xml:space="preserve">let you know the outcome of your application within a week </w:t>
      </w:r>
      <w:r w:rsidR="00257FDC">
        <w:rPr>
          <w:rFonts w:ascii="Arial" w:hAnsi="Arial" w:cs="Arial"/>
        </w:rPr>
        <w:t xml:space="preserve">of </w:t>
      </w:r>
      <w:r>
        <w:rPr>
          <w:rFonts w:ascii="Arial" w:hAnsi="Arial" w:cs="Arial"/>
        </w:rPr>
        <w:t>the committee meet</w:t>
      </w:r>
      <w:r w:rsidR="00257FDC">
        <w:rPr>
          <w:rFonts w:ascii="Arial" w:hAnsi="Arial" w:cs="Arial"/>
        </w:rPr>
        <w:t>ing</w:t>
      </w:r>
      <w:r>
        <w:rPr>
          <w:rFonts w:ascii="Arial" w:hAnsi="Arial" w:cs="Arial"/>
        </w:rPr>
        <w:t xml:space="preserve">. We </w:t>
      </w:r>
      <w:r w:rsidR="00752DEA">
        <w:rPr>
          <w:rFonts w:ascii="Arial" w:hAnsi="Arial" w:cs="Arial"/>
        </w:rPr>
        <w:t>usually</w:t>
      </w:r>
      <w:r>
        <w:rPr>
          <w:rFonts w:ascii="Arial" w:hAnsi="Arial" w:cs="Arial"/>
        </w:rPr>
        <w:t xml:space="preserve"> make an offer of a grant, which will </w:t>
      </w:r>
      <w:r w:rsidR="0044366C">
        <w:rPr>
          <w:rFonts w:ascii="Arial" w:hAnsi="Arial" w:cs="Arial"/>
        </w:rPr>
        <w:t>last for 12 months</w:t>
      </w:r>
      <w:r w:rsidR="008E5106">
        <w:rPr>
          <w:rFonts w:ascii="Arial" w:hAnsi="Arial" w:cs="Arial"/>
        </w:rPr>
        <w:t>,</w:t>
      </w:r>
      <w:r w:rsidR="00752DEA">
        <w:rPr>
          <w:rFonts w:ascii="Arial" w:hAnsi="Arial" w:cs="Arial"/>
        </w:rPr>
        <w:t xml:space="preserve"> and may </w:t>
      </w:r>
      <w:r w:rsidR="00E67ABB">
        <w:rPr>
          <w:rFonts w:ascii="Arial" w:hAnsi="Arial" w:cs="Arial"/>
        </w:rPr>
        <w:t>stipulate</w:t>
      </w:r>
      <w:r w:rsidR="00752DEA">
        <w:rPr>
          <w:rFonts w:ascii="Arial" w:hAnsi="Arial" w:cs="Arial"/>
        </w:rPr>
        <w:t xml:space="preserve"> other conditions</w:t>
      </w:r>
      <w:r w:rsidR="0044366C">
        <w:rPr>
          <w:rFonts w:ascii="Arial" w:hAnsi="Arial" w:cs="Arial"/>
        </w:rPr>
        <w:t>. Grants are</w:t>
      </w:r>
      <w:r w:rsidR="00752DEA">
        <w:rPr>
          <w:rFonts w:ascii="Arial" w:hAnsi="Arial" w:cs="Arial"/>
        </w:rPr>
        <w:t xml:space="preserve"> usually</w:t>
      </w:r>
      <w:r w:rsidR="0044366C">
        <w:rPr>
          <w:rFonts w:ascii="Arial" w:hAnsi="Arial" w:cs="Arial"/>
        </w:rPr>
        <w:t xml:space="preserve"> paid when evidence of the works for which funds are requested is provided and/or the project is completed. We </w:t>
      </w:r>
      <w:r w:rsidR="00E67ABB">
        <w:rPr>
          <w:rFonts w:ascii="Arial" w:hAnsi="Arial" w:cs="Arial"/>
        </w:rPr>
        <w:t>may</w:t>
      </w:r>
      <w:r w:rsidR="0044366C">
        <w:rPr>
          <w:rFonts w:ascii="Arial" w:hAnsi="Arial" w:cs="Arial"/>
        </w:rPr>
        <w:t>, at our discretion, offer an extension if an understandable delay has prevented completion within 12 months.</w:t>
      </w:r>
    </w:p>
    <w:p w14:paraId="041ED5D2" w14:textId="238ADAB2" w:rsidR="0044366C" w:rsidRPr="008E5106" w:rsidRDefault="0044366C" w:rsidP="0044366C">
      <w:pPr>
        <w:spacing w:after="0"/>
        <w:rPr>
          <w:rFonts w:ascii="Arial" w:hAnsi="Arial" w:cs="Arial"/>
          <w:color w:val="2FAFB1"/>
        </w:rPr>
      </w:pPr>
    </w:p>
    <w:p w14:paraId="20F4A1A7" w14:textId="5F750251" w:rsidR="0044366C" w:rsidRPr="00AF3164" w:rsidRDefault="0044366C" w:rsidP="0044366C">
      <w:pPr>
        <w:spacing w:after="0"/>
        <w:rPr>
          <w:rFonts w:ascii="Arial" w:hAnsi="Arial" w:cs="Arial"/>
          <w:b/>
          <w:bCs/>
          <w:color w:val="2FAFB1"/>
        </w:rPr>
      </w:pPr>
      <w:r w:rsidRPr="00AF3164">
        <w:rPr>
          <w:rFonts w:ascii="Arial" w:hAnsi="Arial" w:cs="Arial"/>
          <w:b/>
          <w:bCs/>
          <w:color w:val="2FAFB1"/>
        </w:rPr>
        <w:t>How much do you award?</w:t>
      </w:r>
    </w:p>
    <w:p w14:paraId="26E6C594" w14:textId="172C8C82" w:rsidR="0044366C" w:rsidRDefault="0044366C" w:rsidP="0044366C">
      <w:pPr>
        <w:spacing w:after="0"/>
        <w:rPr>
          <w:rFonts w:ascii="Arial" w:hAnsi="Arial" w:cs="Arial"/>
          <w:color w:val="548DD4" w:themeColor="text2" w:themeTint="99"/>
        </w:rPr>
      </w:pPr>
    </w:p>
    <w:p w14:paraId="231717F7" w14:textId="46353C30" w:rsidR="0044366C" w:rsidRDefault="00E2529F" w:rsidP="0044366C">
      <w:pPr>
        <w:spacing w:after="0"/>
        <w:rPr>
          <w:rFonts w:ascii="Arial" w:hAnsi="Arial" w:cs="Arial"/>
        </w:rPr>
      </w:pPr>
      <w:r>
        <w:rPr>
          <w:rFonts w:ascii="Arial" w:hAnsi="Arial" w:cs="Arial"/>
        </w:rPr>
        <w:t xml:space="preserve">Whilst there is no upper limit, the amount of the award will depend on the capital cost of the project, how many people are likely to benefit and how strong your link is to communities where Clarks employees, pensioners and their families live and work. We </w:t>
      </w:r>
      <w:r w:rsidR="00A27B2B">
        <w:rPr>
          <w:rFonts w:ascii="Arial" w:hAnsi="Arial" w:cs="Arial"/>
        </w:rPr>
        <w:t xml:space="preserve">always </w:t>
      </w:r>
      <w:r>
        <w:rPr>
          <w:rFonts w:ascii="Arial" w:hAnsi="Arial" w:cs="Arial"/>
        </w:rPr>
        <w:t xml:space="preserve">expect to be one of a number of </w:t>
      </w:r>
      <w:r w:rsidR="00682B1E">
        <w:rPr>
          <w:rFonts w:ascii="Arial" w:hAnsi="Arial" w:cs="Arial"/>
        </w:rPr>
        <w:t xml:space="preserve">external </w:t>
      </w:r>
      <w:r>
        <w:rPr>
          <w:rFonts w:ascii="Arial" w:hAnsi="Arial" w:cs="Arial"/>
        </w:rPr>
        <w:t xml:space="preserve">funders and that organisations will be calling on their own reserves to deliver their projects. </w:t>
      </w:r>
      <w:r w:rsidR="00191F72">
        <w:rPr>
          <w:rFonts w:ascii="Arial" w:hAnsi="Arial" w:cs="Arial"/>
        </w:rPr>
        <w:t>The average grant is around £6,000</w:t>
      </w:r>
      <w:r w:rsidR="0077484D">
        <w:rPr>
          <w:rFonts w:ascii="Arial" w:hAnsi="Arial" w:cs="Arial"/>
        </w:rPr>
        <w:t xml:space="preserve">, but the majority are for sums </w:t>
      </w:r>
      <w:r w:rsidR="00F24368">
        <w:rPr>
          <w:rFonts w:ascii="Arial" w:hAnsi="Arial" w:cs="Arial"/>
        </w:rPr>
        <w:t>closer to</w:t>
      </w:r>
      <w:r w:rsidR="0077484D">
        <w:rPr>
          <w:rFonts w:ascii="Arial" w:hAnsi="Arial" w:cs="Arial"/>
        </w:rPr>
        <w:t xml:space="preserve"> £2,000.</w:t>
      </w:r>
    </w:p>
    <w:p w14:paraId="091236E7" w14:textId="1AD0E9C7" w:rsidR="00E2529F" w:rsidRDefault="00E2529F" w:rsidP="0044366C">
      <w:pPr>
        <w:spacing w:after="0"/>
        <w:rPr>
          <w:rFonts w:ascii="Arial" w:hAnsi="Arial" w:cs="Arial"/>
        </w:rPr>
      </w:pPr>
    </w:p>
    <w:p w14:paraId="49738727" w14:textId="070E0A66" w:rsidR="004A0D60" w:rsidRDefault="00E2529F" w:rsidP="00F50B4B">
      <w:pPr>
        <w:spacing w:after="0"/>
        <w:rPr>
          <w:rFonts w:ascii="Arial" w:hAnsi="Arial" w:cs="Arial"/>
          <w:i/>
          <w:iCs/>
        </w:rPr>
      </w:pPr>
      <w:r w:rsidRPr="00E2529F">
        <w:rPr>
          <w:rFonts w:ascii="Arial" w:hAnsi="Arial" w:cs="Arial"/>
          <w:i/>
          <w:iCs/>
        </w:rPr>
        <w:t xml:space="preserve">Note: applications for </w:t>
      </w:r>
      <w:r w:rsidR="0077484D">
        <w:rPr>
          <w:rFonts w:ascii="Arial" w:hAnsi="Arial" w:cs="Arial"/>
          <w:i/>
          <w:iCs/>
        </w:rPr>
        <w:t xml:space="preserve">grants of </w:t>
      </w:r>
      <w:r w:rsidRPr="00E2529F">
        <w:rPr>
          <w:rFonts w:ascii="Arial" w:hAnsi="Arial" w:cs="Arial"/>
          <w:i/>
          <w:iCs/>
        </w:rPr>
        <w:t xml:space="preserve">£1,000 or less are assessed all year round and do not need to go to committee. Please just complete </w:t>
      </w:r>
      <w:r w:rsidR="00BA3600">
        <w:rPr>
          <w:rFonts w:ascii="Arial" w:hAnsi="Arial" w:cs="Arial"/>
          <w:i/>
          <w:iCs/>
        </w:rPr>
        <w:t>an application</w:t>
      </w:r>
      <w:r w:rsidRPr="00E2529F">
        <w:rPr>
          <w:rFonts w:ascii="Arial" w:hAnsi="Arial" w:cs="Arial"/>
          <w:i/>
          <w:iCs/>
        </w:rPr>
        <w:t xml:space="preserve"> form and send it to us.</w:t>
      </w:r>
    </w:p>
    <w:p w14:paraId="6A5600F7" w14:textId="77777777" w:rsidR="00827519" w:rsidRPr="00F50B4B" w:rsidRDefault="00827519" w:rsidP="00F50B4B">
      <w:pPr>
        <w:spacing w:after="0"/>
        <w:rPr>
          <w:rFonts w:ascii="Arial" w:hAnsi="Arial" w:cs="Arial"/>
          <w:i/>
          <w:iCs/>
        </w:rPr>
      </w:pPr>
    </w:p>
    <w:p w14:paraId="7014B237" w14:textId="79E71739" w:rsidR="00160724" w:rsidRPr="00AF3164" w:rsidRDefault="00160724" w:rsidP="00760A8F">
      <w:pPr>
        <w:rPr>
          <w:rFonts w:ascii="Arial" w:hAnsi="Arial" w:cs="Arial"/>
          <w:b/>
          <w:bCs/>
          <w:color w:val="2FAFB1"/>
        </w:rPr>
      </w:pPr>
      <w:r w:rsidRPr="00AF3164">
        <w:rPr>
          <w:rFonts w:ascii="Arial" w:hAnsi="Arial" w:cs="Arial"/>
          <w:b/>
          <w:bCs/>
          <w:color w:val="2FAFB1"/>
        </w:rPr>
        <w:t>Please send your completed application form to</w:t>
      </w:r>
      <w:r w:rsidR="0044366C" w:rsidRPr="00AF3164">
        <w:rPr>
          <w:rFonts w:ascii="Arial" w:hAnsi="Arial" w:cs="Arial"/>
          <w:b/>
          <w:bCs/>
          <w:color w:val="2FAFB1"/>
        </w:rPr>
        <w:t>:</w:t>
      </w:r>
    </w:p>
    <w:p w14:paraId="6505E57C" w14:textId="0F8A3585" w:rsidR="00160724" w:rsidRPr="00BD4242" w:rsidRDefault="002612DD" w:rsidP="00160724">
      <w:pPr>
        <w:spacing w:after="0"/>
        <w:rPr>
          <w:rFonts w:ascii="Arial" w:hAnsi="Arial" w:cs="Arial"/>
        </w:rPr>
      </w:pPr>
      <w:r>
        <w:rPr>
          <w:rFonts w:ascii="Arial" w:hAnsi="Arial" w:cs="Arial"/>
        </w:rPr>
        <w:t>Susie Mercer</w:t>
      </w:r>
      <w:r w:rsidR="00160724" w:rsidRPr="00BD4242">
        <w:rPr>
          <w:rFonts w:ascii="Arial" w:hAnsi="Arial" w:cs="Arial"/>
        </w:rPr>
        <w:tab/>
      </w:r>
      <w:r w:rsidR="00160724" w:rsidRPr="00BD4242">
        <w:rPr>
          <w:rFonts w:ascii="Arial" w:hAnsi="Arial" w:cs="Arial"/>
        </w:rPr>
        <w:tab/>
      </w:r>
      <w:r w:rsidR="00160724" w:rsidRPr="00BD4242">
        <w:rPr>
          <w:rFonts w:ascii="Arial" w:hAnsi="Arial" w:cs="Arial"/>
        </w:rPr>
        <w:tab/>
      </w:r>
      <w:r w:rsidR="00160724" w:rsidRPr="00BD4242">
        <w:rPr>
          <w:rFonts w:ascii="Arial" w:hAnsi="Arial" w:cs="Arial"/>
        </w:rPr>
        <w:tab/>
      </w:r>
      <w:r w:rsidR="00160724" w:rsidRPr="00BD4242">
        <w:rPr>
          <w:rFonts w:ascii="Arial" w:hAnsi="Arial" w:cs="Arial"/>
        </w:rPr>
        <w:tab/>
      </w:r>
      <w:r w:rsidR="00160724" w:rsidRPr="00BD4242">
        <w:rPr>
          <w:rFonts w:ascii="Arial" w:hAnsi="Arial" w:cs="Arial"/>
        </w:rPr>
        <w:tab/>
      </w:r>
      <w:r w:rsidR="00160724" w:rsidRPr="00BD4242">
        <w:rPr>
          <w:rFonts w:ascii="Arial" w:hAnsi="Arial" w:cs="Arial"/>
        </w:rPr>
        <w:tab/>
        <w:t xml:space="preserve">Tel: </w:t>
      </w:r>
      <w:r>
        <w:rPr>
          <w:rFonts w:ascii="Arial" w:hAnsi="Arial" w:cs="Arial"/>
        </w:rPr>
        <w:t xml:space="preserve"> 0117 240 5583</w:t>
      </w:r>
    </w:p>
    <w:p w14:paraId="2E41A97A" w14:textId="24616A14" w:rsidR="001444D2" w:rsidRPr="00BD4242" w:rsidRDefault="00160724" w:rsidP="00160724">
      <w:pPr>
        <w:spacing w:after="0"/>
        <w:rPr>
          <w:rFonts w:ascii="Arial" w:hAnsi="Arial" w:cs="Arial"/>
        </w:rPr>
      </w:pPr>
      <w:r w:rsidRPr="00BD4242">
        <w:rPr>
          <w:rFonts w:ascii="Arial" w:hAnsi="Arial" w:cs="Arial"/>
        </w:rPr>
        <w:t>Trust Administration</w:t>
      </w:r>
      <w:r w:rsidRPr="00BD4242">
        <w:rPr>
          <w:rFonts w:ascii="Arial" w:hAnsi="Arial" w:cs="Arial"/>
        </w:rPr>
        <w:tab/>
      </w:r>
      <w:r w:rsidRPr="00BD4242">
        <w:rPr>
          <w:rFonts w:ascii="Arial" w:hAnsi="Arial" w:cs="Arial"/>
        </w:rPr>
        <w:tab/>
      </w:r>
      <w:r w:rsidRPr="00BD4242">
        <w:rPr>
          <w:rFonts w:ascii="Arial" w:hAnsi="Arial" w:cs="Arial"/>
        </w:rPr>
        <w:tab/>
      </w:r>
      <w:r w:rsidRPr="00BD4242">
        <w:rPr>
          <w:rFonts w:ascii="Arial" w:hAnsi="Arial" w:cs="Arial"/>
        </w:rPr>
        <w:tab/>
      </w:r>
      <w:r w:rsidRPr="00BD4242">
        <w:rPr>
          <w:rFonts w:ascii="Arial" w:hAnsi="Arial" w:cs="Arial"/>
        </w:rPr>
        <w:tab/>
        <w:t xml:space="preserve"> </w:t>
      </w:r>
      <w:r w:rsidRPr="00BD4242">
        <w:rPr>
          <w:rFonts w:ascii="Arial" w:hAnsi="Arial" w:cs="Arial"/>
        </w:rPr>
        <w:tab/>
      </w:r>
      <w:r w:rsidR="0044366C">
        <w:rPr>
          <w:rFonts w:ascii="Arial" w:hAnsi="Arial" w:cs="Arial"/>
        </w:rPr>
        <w:t>E</w:t>
      </w:r>
      <w:r w:rsidRPr="00BD4242">
        <w:rPr>
          <w:rFonts w:ascii="Arial" w:hAnsi="Arial" w:cs="Arial"/>
        </w:rPr>
        <w:t xml:space="preserve">mail: </w:t>
      </w:r>
      <w:hyperlink r:id="rId11" w:history="1">
        <w:r w:rsidR="001444D2" w:rsidRPr="00BD4242">
          <w:rPr>
            <w:rStyle w:val="Hyperlink"/>
            <w:rFonts w:ascii="Arial" w:hAnsi="Arial" w:cs="Arial"/>
          </w:rPr>
          <w:t>trustgrants@clarks.com</w:t>
        </w:r>
      </w:hyperlink>
    </w:p>
    <w:p w14:paraId="280F8896" w14:textId="77777777" w:rsidR="00160724" w:rsidRPr="00BD4242" w:rsidRDefault="00160724" w:rsidP="00160724">
      <w:pPr>
        <w:spacing w:after="0"/>
        <w:rPr>
          <w:rFonts w:ascii="Arial" w:hAnsi="Arial" w:cs="Arial"/>
        </w:rPr>
      </w:pPr>
      <w:r w:rsidRPr="00BD4242">
        <w:rPr>
          <w:rFonts w:ascii="Arial" w:hAnsi="Arial" w:cs="Arial"/>
        </w:rPr>
        <w:t>40 High Street</w:t>
      </w:r>
    </w:p>
    <w:p w14:paraId="76F79F1B" w14:textId="77777777" w:rsidR="00160724" w:rsidRPr="00BD4242" w:rsidRDefault="00160724" w:rsidP="00160724">
      <w:pPr>
        <w:spacing w:after="0"/>
        <w:rPr>
          <w:rFonts w:ascii="Arial" w:hAnsi="Arial" w:cs="Arial"/>
        </w:rPr>
      </w:pPr>
      <w:r w:rsidRPr="00BD4242">
        <w:rPr>
          <w:rFonts w:ascii="Arial" w:hAnsi="Arial" w:cs="Arial"/>
        </w:rPr>
        <w:t>STREET</w:t>
      </w:r>
    </w:p>
    <w:p w14:paraId="149FCCFE" w14:textId="77777777" w:rsidR="00160724" w:rsidRPr="00BD4242" w:rsidRDefault="00160724" w:rsidP="00160724">
      <w:pPr>
        <w:spacing w:after="0"/>
        <w:rPr>
          <w:rFonts w:ascii="Arial" w:hAnsi="Arial" w:cs="Arial"/>
        </w:rPr>
      </w:pPr>
      <w:r w:rsidRPr="00BD4242">
        <w:rPr>
          <w:rFonts w:ascii="Arial" w:hAnsi="Arial" w:cs="Arial"/>
        </w:rPr>
        <w:t>Somerset</w:t>
      </w:r>
    </w:p>
    <w:p w14:paraId="4244934A" w14:textId="3F6EE94C" w:rsidR="0044366C" w:rsidRPr="0044366C" w:rsidRDefault="00160724" w:rsidP="0044366C">
      <w:pPr>
        <w:spacing w:after="0"/>
        <w:rPr>
          <w:rFonts w:ascii="Arial" w:hAnsi="Arial" w:cs="Arial"/>
        </w:rPr>
      </w:pPr>
      <w:r w:rsidRPr="00BD4242">
        <w:rPr>
          <w:rFonts w:ascii="Arial" w:hAnsi="Arial" w:cs="Arial"/>
        </w:rPr>
        <w:t xml:space="preserve">BA16 </w:t>
      </w:r>
      <w:r w:rsidR="00B90A18">
        <w:rPr>
          <w:rFonts w:ascii="Arial" w:hAnsi="Arial" w:cs="Arial"/>
        </w:rPr>
        <w:t>0EQ</w:t>
      </w:r>
    </w:p>
    <w:p w14:paraId="53F63B9B" w14:textId="77777777" w:rsidR="0044366C" w:rsidRPr="00BD4242" w:rsidRDefault="0044366C" w:rsidP="00160724">
      <w:pPr>
        <w:spacing w:after="0"/>
        <w:rPr>
          <w:rFonts w:ascii="Arial" w:hAnsi="Arial" w:cs="Arial"/>
        </w:rPr>
      </w:pPr>
    </w:p>
    <w:p w14:paraId="39FFCE2F" w14:textId="77777777" w:rsidR="004A0D60" w:rsidRDefault="004A0D60" w:rsidP="00160724">
      <w:pPr>
        <w:spacing w:after="0"/>
        <w:rPr>
          <w:rFonts w:ascii="Arial" w:hAnsi="Arial" w:cs="Arial"/>
        </w:rPr>
      </w:pPr>
    </w:p>
    <w:p w14:paraId="3DEFECDF" w14:textId="77777777" w:rsidR="002E54B8" w:rsidRDefault="002E54B8" w:rsidP="002E54B8">
      <w:pPr>
        <w:spacing w:after="0" w:line="240" w:lineRule="auto"/>
        <w:rPr>
          <w:rFonts w:ascii="Arial" w:hAnsi="Arial" w:cs="Arial"/>
          <w:b/>
          <w:sz w:val="28"/>
          <w:szCs w:val="28"/>
        </w:rPr>
      </w:pPr>
    </w:p>
    <w:p w14:paraId="0A8FE83F" w14:textId="77777777" w:rsidR="00F40B19" w:rsidRDefault="00F40B19" w:rsidP="002E54B8">
      <w:pPr>
        <w:spacing w:after="0" w:line="240" w:lineRule="auto"/>
        <w:rPr>
          <w:rFonts w:ascii="Arial" w:hAnsi="Arial" w:cs="Arial"/>
          <w:sz w:val="20"/>
          <w:szCs w:val="20"/>
        </w:rPr>
      </w:pPr>
    </w:p>
    <w:p w14:paraId="5B8F6B4B" w14:textId="77777777" w:rsidR="00F40B19" w:rsidRDefault="00F40B19" w:rsidP="002E54B8">
      <w:pPr>
        <w:spacing w:after="0" w:line="240" w:lineRule="auto"/>
        <w:rPr>
          <w:rFonts w:ascii="Arial" w:hAnsi="Arial" w:cs="Arial"/>
          <w:sz w:val="20"/>
          <w:szCs w:val="20"/>
        </w:rPr>
      </w:pPr>
    </w:p>
    <w:p w14:paraId="239A7BB9" w14:textId="77777777" w:rsidR="00F40B19" w:rsidRDefault="00F40B19" w:rsidP="002E54B8">
      <w:pPr>
        <w:spacing w:after="0" w:line="240" w:lineRule="auto"/>
        <w:rPr>
          <w:rFonts w:ascii="Arial" w:hAnsi="Arial" w:cs="Arial"/>
          <w:sz w:val="20"/>
          <w:szCs w:val="20"/>
        </w:rPr>
      </w:pPr>
    </w:p>
    <w:p w14:paraId="41959C1D" w14:textId="77777777" w:rsidR="00F40B19" w:rsidRDefault="00F40B19" w:rsidP="002E54B8">
      <w:pPr>
        <w:spacing w:after="0" w:line="240" w:lineRule="auto"/>
        <w:rPr>
          <w:rFonts w:ascii="Arial" w:hAnsi="Arial" w:cs="Arial"/>
          <w:sz w:val="20"/>
          <w:szCs w:val="20"/>
        </w:rPr>
      </w:pPr>
    </w:p>
    <w:p w14:paraId="54305D22" w14:textId="77777777" w:rsidR="00F40B19" w:rsidRDefault="00F40B19" w:rsidP="002E54B8">
      <w:pPr>
        <w:spacing w:after="0" w:line="240" w:lineRule="auto"/>
        <w:rPr>
          <w:rFonts w:ascii="Arial" w:hAnsi="Arial" w:cs="Arial"/>
          <w:sz w:val="20"/>
          <w:szCs w:val="20"/>
        </w:rPr>
      </w:pPr>
    </w:p>
    <w:p w14:paraId="4CF04F6B" w14:textId="77777777" w:rsidR="00F40B19" w:rsidRDefault="00F40B19" w:rsidP="002E54B8">
      <w:pPr>
        <w:spacing w:after="0" w:line="240" w:lineRule="auto"/>
        <w:rPr>
          <w:rFonts w:ascii="Arial" w:hAnsi="Arial" w:cs="Arial"/>
          <w:sz w:val="20"/>
          <w:szCs w:val="20"/>
        </w:rPr>
      </w:pPr>
    </w:p>
    <w:p w14:paraId="04E519C1" w14:textId="77777777" w:rsidR="00F40B19" w:rsidRDefault="00F40B19" w:rsidP="002E54B8">
      <w:pPr>
        <w:spacing w:after="0" w:line="240" w:lineRule="auto"/>
        <w:rPr>
          <w:rFonts w:ascii="Arial" w:hAnsi="Arial" w:cs="Arial"/>
          <w:sz w:val="20"/>
          <w:szCs w:val="20"/>
        </w:rPr>
      </w:pPr>
    </w:p>
    <w:p w14:paraId="40FA9CC9" w14:textId="77777777" w:rsidR="00D81719" w:rsidRDefault="00D81719" w:rsidP="002E54B8">
      <w:pPr>
        <w:spacing w:after="0" w:line="240" w:lineRule="auto"/>
        <w:rPr>
          <w:rFonts w:ascii="Arial" w:hAnsi="Arial" w:cs="Arial"/>
          <w:sz w:val="20"/>
          <w:szCs w:val="20"/>
        </w:rPr>
      </w:pPr>
    </w:p>
    <w:p w14:paraId="385F0A38" w14:textId="5F974627" w:rsidR="002E54B8" w:rsidRDefault="00413C57" w:rsidP="002E54B8">
      <w:pPr>
        <w:spacing w:after="0" w:line="240" w:lineRule="auto"/>
        <w:rPr>
          <w:rFonts w:ascii="Arial" w:hAnsi="Arial" w:cs="Arial"/>
          <w:sz w:val="20"/>
          <w:szCs w:val="20"/>
        </w:rPr>
      </w:pPr>
      <w:r>
        <w:rPr>
          <w:rFonts w:ascii="Arial" w:hAnsi="Arial" w:cs="Arial"/>
          <w:sz w:val="20"/>
          <w:szCs w:val="20"/>
        </w:rPr>
        <w:t>P</w:t>
      </w:r>
      <w:r w:rsidR="002E54B8">
        <w:rPr>
          <w:rFonts w:ascii="Arial" w:hAnsi="Arial" w:cs="Arial"/>
          <w:sz w:val="20"/>
          <w:szCs w:val="20"/>
        </w:rPr>
        <w:t xml:space="preserve">lease return your completed form as a </w:t>
      </w:r>
      <w:r w:rsidR="00DF58B4">
        <w:rPr>
          <w:rFonts w:ascii="Arial" w:hAnsi="Arial" w:cs="Arial"/>
          <w:sz w:val="20"/>
          <w:szCs w:val="20"/>
        </w:rPr>
        <w:t>W</w:t>
      </w:r>
      <w:r w:rsidR="002E54B8">
        <w:rPr>
          <w:rFonts w:ascii="Arial" w:hAnsi="Arial" w:cs="Arial"/>
          <w:sz w:val="20"/>
          <w:szCs w:val="20"/>
        </w:rPr>
        <w:t xml:space="preserve">ord document rather than a PDF so that we can edit it. </w:t>
      </w:r>
      <w:r w:rsidR="002E54B8" w:rsidRPr="002D00F6">
        <w:rPr>
          <w:rFonts w:ascii="Arial" w:hAnsi="Arial" w:cs="Arial"/>
          <w:sz w:val="20"/>
          <w:szCs w:val="20"/>
        </w:rPr>
        <w:t>You may append an ‘Executive Summary’ of up to 2 sides of A4 to give us more detail about your organisation</w:t>
      </w:r>
      <w:r w:rsidR="002E54B8">
        <w:rPr>
          <w:rFonts w:ascii="Arial" w:hAnsi="Arial" w:cs="Arial"/>
          <w:sz w:val="20"/>
          <w:szCs w:val="20"/>
        </w:rPr>
        <w:t xml:space="preserve"> or</w:t>
      </w:r>
      <w:r w:rsidR="002E54B8" w:rsidRPr="002D00F6">
        <w:rPr>
          <w:rFonts w:ascii="Arial" w:hAnsi="Arial" w:cs="Arial"/>
          <w:sz w:val="20"/>
          <w:szCs w:val="20"/>
        </w:rPr>
        <w:t xml:space="preserve"> project</w:t>
      </w:r>
      <w:r w:rsidR="002E54B8">
        <w:rPr>
          <w:rFonts w:ascii="Arial" w:hAnsi="Arial" w:cs="Arial"/>
          <w:sz w:val="20"/>
          <w:szCs w:val="20"/>
        </w:rPr>
        <w:t>. P</w:t>
      </w:r>
      <w:r w:rsidR="002E54B8" w:rsidRPr="002D00F6">
        <w:rPr>
          <w:rFonts w:ascii="Arial" w:hAnsi="Arial" w:cs="Arial"/>
          <w:sz w:val="20"/>
          <w:szCs w:val="20"/>
        </w:rPr>
        <w:t>hotographs</w:t>
      </w:r>
      <w:r w:rsidR="002E54B8">
        <w:rPr>
          <w:rFonts w:ascii="Arial" w:hAnsi="Arial" w:cs="Arial"/>
          <w:sz w:val="20"/>
          <w:szCs w:val="20"/>
        </w:rPr>
        <w:t xml:space="preserve"> should be pasted into the executive summary</w:t>
      </w:r>
      <w:r w:rsidR="002E54B8" w:rsidRPr="002D00F6">
        <w:rPr>
          <w:rFonts w:ascii="Arial" w:hAnsi="Arial" w:cs="Arial"/>
          <w:sz w:val="20"/>
          <w:szCs w:val="20"/>
        </w:rPr>
        <w:t xml:space="preserve">. Boxes where the title is in </w:t>
      </w:r>
      <w:r w:rsidR="002E54B8" w:rsidRPr="002D00F6">
        <w:rPr>
          <w:rFonts w:ascii="Arial" w:hAnsi="Arial" w:cs="Arial"/>
          <w:i/>
          <w:sz w:val="20"/>
          <w:szCs w:val="20"/>
        </w:rPr>
        <w:t>italics</w:t>
      </w:r>
      <w:r w:rsidR="002E54B8" w:rsidRPr="002D00F6">
        <w:rPr>
          <w:rFonts w:ascii="Arial" w:hAnsi="Arial" w:cs="Arial"/>
          <w:sz w:val="20"/>
          <w:szCs w:val="20"/>
        </w:rPr>
        <w:t xml:space="preserve"> are for our internal use. </w:t>
      </w:r>
    </w:p>
    <w:p w14:paraId="3117CCB4" w14:textId="77777777" w:rsidR="002E54B8" w:rsidRPr="00B4483B" w:rsidRDefault="002E54B8" w:rsidP="002E54B8">
      <w:pPr>
        <w:spacing w:after="0" w:line="240" w:lineRule="auto"/>
        <w:rPr>
          <w:rFonts w:ascii="Arial" w:hAnsi="Arial" w:cs="Arial"/>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86"/>
        <w:gridCol w:w="7080"/>
      </w:tblGrid>
      <w:tr w:rsidR="002E54B8" w14:paraId="1404DFE0" w14:textId="77777777" w:rsidTr="00D81719">
        <w:tc>
          <w:tcPr>
            <w:tcW w:w="2686" w:type="dxa"/>
          </w:tcPr>
          <w:p w14:paraId="7914DE5E" w14:textId="77777777" w:rsidR="002E54B8" w:rsidRPr="00105488" w:rsidRDefault="002E54B8" w:rsidP="001B5CC1">
            <w:pPr>
              <w:rPr>
                <w:rFonts w:ascii="Arial" w:hAnsi="Arial" w:cs="Arial"/>
                <w:sz w:val="24"/>
                <w:szCs w:val="24"/>
              </w:rPr>
            </w:pPr>
            <w:r w:rsidRPr="00105488">
              <w:rPr>
                <w:rFonts w:ascii="Arial" w:hAnsi="Arial" w:cs="Arial"/>
                <w:sz w:val="24"/>
                <w:szCs w:val="24"/>
              </w:rPr>
              <w:t>Date of application:</w:t>
            </w:r>
          </w:p>
        </w:tc>
        <w:tc>
          <w:tcPr>
            <w:tcW w:w="7080" w:type="dxa"/>
          </w:tcPr>
          <w:p w14:paraId="30A3B934" w14:textId="77777777" w:rsidR="002E54B8" w:rsidRDefault="002E54B8" w:rsidP="001B5CC1">
            <w:pPr>
              <w:rPr>
                <w:rFonts w:ascii="Arial" w:hAnsi="Arial" w:cs="Arial"/>
                <w:sz w:val="28"/>
                <w:szCs w:val="28"/>
              </w:rPr>
            </w:pPr>
          </w:p>
        </w:tc>
      </w:tr>
      <w:tr w:rsidR="002E54B8" w14:paraId="4BF244E1" w14:textId="77777777" w:rsidTr="00D81719">
        <w:tc>
          <w:tcPr>
            <w:tcW w:w="2686" w:type="dxa"/>
          </w:tcPr>
          <w:p w14:paraId="1A0D6201" w14:textId="77777777" w:rsidR="002E54B8" w:rsidRPr="00105488" w:rsidRDefault="002E54B8" w:rsidP="001B5CC1">
            <w:pPr>
              <w:rPr>
                <w:rFonts w:ascii="Arial" w:hAnsi="Arial" w:cs="Arial"/>
                <w:i/>
                <w:color w:val="A6A6A6" w:themeColor="background1" w:themeShade="A6"/>
                <w:sz w:val="24"/>
                <w:szCs w:val="24"/>
              </w:rPr>
            </w:pPr>
            <w:r w:rsidRPr="00105488">
              <w:rPr>
                <w:rFonts w:ascii="Arial" w:hAnsi="Arial" w:cs="Arial"/>
                <w:i/>
                <w:color w:val="A6A6A6" w:themeColor="background1" w:themeShade="A6"/>
                <w:sz w:val="24"/>
                <w:szCs w:val="24"/>
              </w:rPr>
              <w:t>Appeal no:</w:t>
            </w:r>
          </w:p>
        </w:tc>
        <w:tc>
          <w:tcPr>
            <w:tcW w:w="7080" w:type="dxa"/>
          </w:tcPr>
          <w:p w14:paraId="0E757ABC" w14:textId="77777777" w:rsidR="002E54B8" w:rsidRPr="00105488" w:rsidRDefault="002E54B8" w:rsidP="001B5CC1">
            <w:pPr>
              <w:rPr>
                <w:rFonts w:ascii="Arial" w:hAnsi="Arial" w:cs="Arial"/>
                <w:i/>
                <w:iCs/>
                <w:color w:val="A6A6A6" w:themeColor="background1" w:themeShade="A6"/>
                <w:sz w:val="24"/>
                <w:szCs w:val="24"/>
              </w:rPr>
            </w:pPr>
            <w:r w:rsidRPr="00105488">
              <w:rPr>
                <w:rFonts w:ascii="Arial" w:hAnsi="Arial" w:cs="Arial"/>
                <w:i/>
                <w:iCs/>
                <w:color w:val="A6A6A6" w:themeColor="background1" w:themeShade="A6"/>
                <w:sz w:val="24"/>
                <w:szCs w:val="24"/>
              </w:rPr>
              <w:t>Please leave bank – internal use only</w:t>
            </w:r>
          </w:p>
        </w:tc>
      </w:tr>
      <w:tr w:rsidR="002E54B8" w14:paraId="2000C82D" w14:textId="77777777" w:rsidTr="00D81719">
        <w:tc>
          <w:tcPr>
            <w:tcW w:w="2686" w:type="dxa"/>
          </w:tcPr>
          <w:p w14:paraId="284949A0" w14:textId="77777777" w:rsidR="002E54B8" w:rsidRPr="00105488" w:rsidRDefault="002E54B8" w:rsidP="001B5CC1">
            <w:pPr>
              <w:rPr>
                <w:rFonts w:ascii="Arial" w:hAnsi="Arial" w:cs="Arial"/>
                <w:sz w:val="24"/>
                <w:szCs w:val="24"/>
              </w:rPr>
            </w:pPr>
            <w:r w:rsidRPr="00105488">
              <w:rPr>
                <w:rFonts w:ascii="Arial" w:hAnsi="Arial" w:cs="Arial"/>
                <w:sz w:val="24"/>
                <w:szCs w:val="24"/>
              </w:rPr>
              <w:t>Applicant:</w:t>
            </w:r>
          </w:p>
        </w:tc>
        <w:tc>
          <w:tcPr>
            <w:tcW w:w="7080" w:type="dxa"/>
          </w:tcPr>
          <w:p w14:paraId="1E9A4975" w14:textId="77777777" w:rsidR="002E54B8" w:rsidRPr="00B92581" w:rsidRDefault="002E54B8" w:rsidP="001B5CC1">
            <w:pPr>
              <w:rPr>
                <w:rFonts w:ascii="Arial" w:hAnsi="Arial" w:cs="Arial"/>
                <w:b/>
                <w:sz w:val="28"/>
                <w:szCs w:val="28"/>
              </w:rPr>
            </w:pPr>
          </w:p>
        </w:tc>
      </w:tr>
      <w:tr w:rsidR="002E54B8" w14:paraId="1C742BF8" w14:textId="77777777" w:rsidTr="00D81719">
        <w:tc>
          <w:tcPr>
            <w:tcW w:w="2686" w:type="dxa"/>
          </w:tcPr>
          <w:p w14:paraId="590C2270" w14:textId="77777777" w:rsidR="002E54B8" w:rsidRPr="00105488" w:rsidRDefault="002E54B8" w:rsidP="001B5CC1">
            <w:pPr>
              <w:rPr>
                <w:rFonts w:ascii="Arial" w:hAnsi="Arial" w:cs="Arial"/>
                <w:sz w:val="24"/>
                <w:szCs w:val="24"/>
              </w:rPr>
            </w:pPr>
            <w:r w:rsidRPr="00105488">
              <w:rPr>
                <w:rFonts w:ascii="Arial" w:hAnsi="Arial" w:cs="Arial"/>
                <w:sz w:val="24"/>
                <w:szCs w:val="24"/>
              </w:rPr>
              <w:t>Project name:</w:t>
            </w:r>
          </w:p>
        </w:tc>
        <w:tc>
          <w:tcPr>
            <w:tcW w:w="7080" w:type="dxa"/>
          </w:tcPr>
          <w:p w14:paraId="41921674" w14:textId="77777777" w:rsidR="002E54B8" w:rsidRPr="00B92581" w:rsidRDefault="002E54B8" w:rsidP="001B5CC1">
            <w:pPr>
              <w:rPr>
                <w:rFonts w:ascii="Arial" w:hAnsi="Arial" w:cs="Arial"/>
                <w:b/>
                <w:sz w:val="28"/>
                <w:szCs w:val="28"/>
              </w:rPr>
            </w:pPr>
          </w:p>
        </w:tc>
      </w:tr>
      <w:tr w:rsidR="002E54B8" w14:paraId="0BEE4F9E" w14:textId="77777777" w:rsidTr="00D81719">
        <w:tc>
          <w:tcPr>
            <w:tcW w:w="2686" w:type="dxa"/>
          </w:tcPr>
          <w:p w14:paraId="2FC79C0A" w14:textId="77777777" w:rsidR="002E54B8" w:rsidRPr="00105488" w:rsidRDefault="002E54B8" w:rsidP="001B5CC1">
            <w:pPr>
              <w:rPr>
                <w:rFonts w:ascii="Arial" w:hAnsi="Arial" w:cs="Arial"/>
                <w:sz w:val="24"/>
                <w:szCs w:val="24"/>
              </w:rPr>
            </w:pPr>
            <w:r w:rsidRPr="00105488">
              <w:rPr>
                <w:rFonts w:ascii="Arial" w:hAnsi="Arial" w:cs="Arial"/>
                <w:sz w:val="24"/>
                <w:szCs w:val="24"/>
              </w:rPr>
              <w:t>Project detail:</w:t>
            </w:r>
          </w:p>
          <w:p w14:paraId="17BA0866" w14:textId="77777777" w:rsidR="002E54B8" w:rsidRPr="00940C71" w:rsidRDefault="002E54B8" w:rsidP="001B5CC1">
            <w:pPr>
              <w:rPr>
                <w:rFonts w:ascii="Arial" w:hAnsi="Arial" w:cs="Arial"/>
                <w:sz w:val="20"/>
                <w:szCs w:val="20"/>
              </w:rPr>
            </w:pPr>
            <w:r>
              <w:rPr>
                <w:rFonts w:ascii="Arial" w:hAnsi="Arial" w:cs="Arial"/>
                <w:sz w:val="20"/>
                <w:szCs w:val="20"/>
              </w:rPr>
              <w:t xml:space="preserve">Please provide a brief description of the project and who it will benefit. </w:t>
            </w:r>
          </w:p>
        </w:tc>
        <w:tc>
          <w:tcPr>
            <w:tcW w:w="7080" w:type="dxa"/>
          </w:tcPr>
          <w:p w14:paraId="56E0DF96" w14:textId="77777777" w:rsidR="002E54B8" w:rsidRDefault="002E54B8" w:rsidP="001B5CC1">
            <w:pPr>
              <w:rPr>
                <w:rFonts w:ascii="Arial" w:hAnsi="Arial" w:cs="Arial"/>
                <w:sz w:val="28"/>
                <w:szCs w:val="28"/>
              </w:rPr>
            </w:pPr>
          </w:p>
        </w:tc>
      </w:tr>
      <w:tr w:rsidR="002E54B8" w14:paraId="25762716" w14:textId="77777777" w:rsidTr="00D81719">
        <w:tc>
          <w:tcPr>
            <w:tcW w:w="2686" w:type="dxa"/>
          </w:tcPr>
          <w:p w14:paraId="507116DF" w14:textId="77777777" w:rsidR="002E54B8" w:rsidRPr="00105488" w:rsidRDefault="002E54B8" w:rsidP="001B5CC1">
            <w:pPr>
              <w:rPr>
                <w:rFonts w:ascii="Arial" w:hAnsi="Arial" w:cs="Arial"/>
                <w:sz w:val="24"/>
                <w:szCs w:val="24"/>
              </w:rPr>
            </w:pPr>
            <w:r w:rsidRPr="00105488">
              <w:rPr>
                <w:rFonts w:ascii="Arial" w:hAnsi="Arial" w:cs="Arial"/>
                <w:sz w:val="24"/>
                <w:szCs w:val="24"/>
              </w:rPr>
              <w:t>Link to Clarks:</w:t>
            </w:r>
          </w:p>
          <w:p w14:paraId="1D8744E0" w14:textId="77777777" w:rsidR="002E54B8" w:rsidRPr="002D00F6" w:rsidRDefault="002E54B8" w:rsidP="001B5CC1">
            <w:pPr>
              <w:rPr>
                <w:rFonts w:ascii="Arial" w:hAnsi="Arial" w:cs="Arial"/>
                <w:sz w:val="20"/>
                <w:szCs w:val="20"/>
              </w:rPr>
            </w:pPr>
            <w:r>
              <w:rPr>
                <w:rFonts w:ascii="Arial" w:hAnsi="Arial" w:cs="Arial"/>
                <w:sz w:val="20"/>
                <w:szCs w:val="20"/>
              </w:rPr>
              <w:t>Please describe how this project will benefit employees or ex-employees of Clarks and their families.</w:t>
            </w:r>
          </w:p>
        </w:tc>
        <w:tc>
          <w:tcPr>
            <w:tcW w:w="7080" w:type="dxa"/>
          </w:tcPr>
          <w:p w14:paraId="696A1360" w14:textId="77777777" w:rsidR="002E54B8" w:rsidRDefault="002E54B8" w:rsidP="001B5CC1">
            <w:pPr>
              <w:rPr>
                <w:rFonts w:ascii="Arial" w:hAnsi="Arial" w:cs="Arial"/>
                <w:sz w:val="28"/>
                <w:szCs w:val="28"/>
              </w:rPr>
            </w:pPr>
          </w:p>
        </w:tc>
      </w:tr>
      <w:tr w:rsidR="002E54B8" w14:paraId="75A1FF4C" w14:textId="77777777" w:rsidTr="00D81719">
        <w:tc>
          <w:tcPr>
            <w:tcW w:w="2686" w:type="dxa"/>
          </w:tcPr>
          <w:p w14:paraId="40C64F55" w14:textId="77777777" w:rsidR="002E54B8" w:rsidRPr="00105488" w:rsidRDefault="002E54B8" w:rsidP="001B5CC1">
            <w:pPr>
              <w:rPr>
                <w:rFonts w:ascii="Arial" w:hAnsi="Arial" w:cs="Arial"/>
                <w:sz w:val="24"/>
                <w:szCs w:val="24"/>
              </w:rPr>
            </w:pPr>
            <w:r w:rsidRPr="00105488">
              <w:rPr>
                <w:rFonts w:ascii="Arial" w:hAnsi="Arial" w:cs="Arial"/>
                <w:sz w:val="24"/>
                <w:szCs w:val="24"/>
              </w:rPr>
              <w:t>Total project cost:</w:t>
            </w:r>
          </w:p>
        </w:tc>
        <w:tc>
          <w:tcPr>
            <w:tcW w:w="7080" w:type="dxa"/>
          </w:tcPr>
          <w:p w14:paraId="12DE4FA4" w14:textId="77777777" w:rsidR="002E54B8" w:rsidRPr="00BF4D5A" w:rsidRDefault="002E54B8" w:rsidP="001B5CC1">
            <w:pPr>
              <w:rPr>
                <w:rFonts w:ascii="Arial" w:hAnsi="Arial" w:cs="Arial"/>
                <w:i/>
                <w:iCs/>
                <w:sz w:val="24"/>
                <w:szCs w:val="24"/>
              </w:rPr>
            </w:pPr>
            <w:r w:rsidRPr="00BF4D5A">
              <w:rPr>
                <w:rFonts w:ascii="Arial" w:hAnsi="Arial" w:cs="Arial"/>
                <w:i/>
                <w:iCs/>
                <w:color w:val="A6A6A6" w:themeColor="background1" w:themeShade="A6"/>
                <w:sz w:val="24"/>
                <w:szCs w:val="24"/>
              </w:rPr>
              <w:t>Please provide a quotation if you have one</w:t>
            </w:r>
          </w:p>
        </w:tc>
      </w:tr>
      <w:tr w:rsidR="002E54B8" w14:paraId="7CC25E6C" w14:textId="77777777" w:rsidTr="00D81719">
        <w:tc>
          <w:tcPr>
            <w:tcW w:w="2686" w:type="dxa"/>
          </w:tcPr>
          <w:p w14:paraId="62CBF3B4" w14:textId="77777777" w:rsidR="002E54B8" w:rsidRPr="00105488" w:rsidRDefault="002E54B8" w:rsidP="001B5CC1">
            <w:pPr>
              <w:rPr>
                <w:rFonts w:ascii="Arial" w:hAnsi="Arial" w:cs="Arial"/>
                <w:sz w:val="24"/>
                <w:szCs w:val="24"/>
              </w:rPr>
            </w:pPr>
            <w:r w:rsidRPr="00105488">
              <w:rPr>
                <w:rFonts w:ascii="Arial" w:hAnsi="Arial" w:cs="Arial"/>
                <w:sz w:val="24"/>
                <w:szCs w:val="24"/>
              </w:rPr>
              <w:t>Funds raised from other sources:</w:t>
            </w:r>
          </w:p>
          <w:p w14:paraId="45512C36" w14:textId="77777777" w:rsidR="002E54B8" w:rsidRPr="00E52A55" w:rsidRDefault="002E54B8" w:rsidP="001B5CC1">
            <w:pPr>
              <w:rPr>
                <w:rFonts w:ascii="Arial" w:hAnsi="Arial" w:cs="Arial"/>
                <w:sz w:val="20"/>
                <w:szCs w:val="20"/>
              </w:rPr>
            </w:pPr>
            <w:r>
              <w:rPr>
                <w:rFonts w:ascii="Arial" w:hAnsi="Arial" w:cs="Arial"/>
                <w:sz w:val="20"/>
                <w:szCs w:val="20"/>
              </w:rPr>
              <w:t>Please give the names of other funding bodies and, if relevant, use of reserves and total them up.</w:t>
            </w:r>
          </w:p>
        </w:tc>
        <w:tc>
          <w:tcPr>
            <w:tcW w:w="7080" w:type="dxa"/>
          </w:tcPr>
          <w:p w14:paraId="5619FC11" w14:textId="77777777" w:rsidR="002E54B8" w:rsidRDefault="002E54B8" w:rsidP="001B5CC1">
            <w:pPr>
              <w:rPr>
                <w:rFonts w:ascii="Arial" w:hAnsi="Arial" w:cs="Arial"/>
                <w:sz w:val="28"/>
                <w:szCs w:val="28"/>
              </w:rPr>
            </w:pPr>
          </w:p>
          <w:p w14:paraId="3DE7F9F5" w14:textId="77777777" w:rsidR="002E54B8" w:rsidRDefault="002E54B8" w:rsidP="001B5CC1">
            <w:pPr>
              <w:rPr>
                <w:rFonts w:ascii="Arial" w:hAnsi="Arial" w:cs="Arial"/>
                <w:sz w:val="28"/>
                <w:szCs w:val="28"/>
              </w:rPr>
            </w:pPr>
          </w:p>
          <w:p w14:paraId="076D076C" w14:textId="77777777" w:rsidR="002E54B8" w:rsidRDefault="002E54B8" w:rsidP="001B5CC1">
            <w:pPr>
              <w:rPr>
                <w:rFonts w:ascii="Arial" w:hAnsi="Arial" w:cs="Arial"/>
                <w:sz w:val="28"/>
                <w:szCs w:val="28"/>
              </w:rPr>
            </w:pPr>
          </w:p>
        </w:tc>
      </w:tr>
      <w:tr w:rsidR="002E54B8" w14:paraId="7FE76687" w14:textId="77777777" w:rsidTr="00D81719">
        <w:tc>
          <w:tcPr>
            <w:tcW w:w="2686" w:type="dxa"/>
          </w:tcPr>
          <w:p w14:paraId="47AD4B2C" w14:textId="77777777" w:rsidR="002E54B8" w:rsidRPr="00105488" w:rsidRDefault="002E54B8" w:rsidP="001B5CC1">
            <w:pPr>
              <w:rPr>
                <w:rFonts w:ascii="Arial" w:hAnsi="Arial" w:cs="Arial"/>
                <w:sz w:val="24"/>
                <w:szCs w:val="24"/>
              </w:rPr>
            </w:pPr>
            <w:r w:rsidRPr="00105488">
              <w:rPr>
                <w:rFonts w:ascii="Arial" w:hAnsi="Arial" w:cs="Arial"/>
                <w:sz w:val="24"/>
                <w:szCs w:val="24"/>
              </w:rPr>
              <w:t>Shortfall:</w:t>
            </w:r>
          </w:p>
        </w:tc>
        <w:tc>
          <w:tcPr>
            <w:tcW w:w="7080" w:type="dxa"/>
          </w:tcPr>
          <w:p w14:paraId="5E29AD3A" w14:textId="77777777" w:rsidR="002E54B8" w:rsidRPr="00105488" w:rsidRDefault="002E54B8" w:rsidP="001B5CC1">
            <w:pPr>
              <w:rPr>
                <w:rFonts w:ascii="Arial" w:hAnsi="Arial" w:cs="Arial"/>
                <w:i/>
                <w:iCs/>
                <w:color w:val="A6A6A6" w:themeColor="background1" w:themeShade="A6"/>
                <w:sz w:val="24"/>
                <w:szCs w:val="24"/>
              </w:rPr>
            </w:pPr>
            <w:r w:rsidRPr="00105488">
              <w:rPr>
                <w:rFonts w:ascii="Arial" w:hAnsi="Arial" w:cs="Arial"/>
                <w:i/>
                <w:iCs/>
                <w:color w:val="A6A6A6" w:themeColor="background1" w:themeShade="A6"/>
                <w:sz w:val="24"/>
                <w:szCs w:val="24"/>
              </w:rPr>
              <w:t>This is your project cost, minus funds raised so far</w:t>
            </w:r>
          </w:p>
        </w:tc>
      </w:tr>
      <w:tr w:rsidR="002E54B8" w14:paraId="45565A99" w14:textId="77777777" w:rsidTr="00D81719">
        <w:tc>
          <w:tcPr>
            <w:tcW w:w="2686" w:type="dxa"/>
          </w:tcPr>
          <w:p w14:paraId="6B554ECA" w14:textId="77777777" w:rsidR="002E54B8" w:rsidRPr="00105488" w:rsidRDefault="002E54B8" w:rsidP="001B5CC1">
            <w:pPr>
              <w:rPr>
                <w:rFonts w:ascii="Arial" w:hAnsi="Arial" w:cs="Arial"/>
                <w:sz w:val="24"/>
                <w:szCs w:val="24"/>
              </w:rPr>
            </w:pPr>
            <w:r w:rsidRPr="00105488">
              <w:rPr>
                <w:rFonts w:ascii="Arial" w:hAnsi="Arial" w:cs="Arial"/>
                <w:sz w:val="24"/>
                <w:szCs w:val="24"/>
              </w:rPr>
              <w:t>Please describe your plans for raising the shortfall:</w:t>
            </w:r>
          </w:p>
          <w:p w14:paraId="42BC7E10" w14:textId="77777777" w:rsidR="002E54B8" w:rsidRPr="007403B7" w:rsidRDefault="002E54B8" w:rsidP="001B5CC1">
            <w:pPr>
              <w:rPr>
                <w:rFonts w:ascii="Arial" w:hAnsi="Arial" w:cs="Arial"/>
                <w:sz w:val="20"/>
                <w:szCs w:val="20"/>
              </w:rPr>
            </w:pPr>
            <w:r w:rsidRPr="007403B7">
              <w:rPr>
                <w:rFonts w:ascii="Arial" w:hAnsi="Arial" w:cs="Arial"/>
                <w:sz w:val="20"/>
                <w:szCs w:val="20"/>
              </w:rPr>
              <w:t>(e.g. other funders who</w:t>
            </w:r>
            <w:r>
              <w:rPr>
                <w:rFonts w:ascii="Arial" w:hAnsi="Arial" w:cs="Arial"/>
                <w:sz w:val="20"/>
                <w:szCs w:val="20"/>
              </w:rPr>
              <w:t>m</w:t>
            </w:r>
            <w:r w:rsidRPr="007403B7">
              <w:rPr>
                <w:rFonts w:ascii="Arial" w:hAnsi="Arial" w:cs="Arial"/>
                <w:sz w:val="20"/>
                <w:szCs w:val="20"/>
              </w:rPr>
              <w:t xml:space="preserve"> you intend to approach, sale of assets, reserves, loans</w:t>
            </w:r>
            <w:r>
              <w:rPr>
                <w:rFonts w:ascii="Arial" w:hAnsi="Arial" w:cs="Arial"/>
                <w:sz w:val="20"/>
                <w:szCs w:val="20"/>
              </w:rPr>
              <w:t xml:space="preserve"> etc.</w:t>
            </w:r>
            <w:r w:rsidRPr="007403B7">
              <w:rPr>
                <w:rFonts w:ascii="Arial" w:hAnsi="Arial" w:cs="Arial"/>
                <w:sz w:val="20"/>
                <w:szCs w:val="20"/>
              </w:rPr>
              <w:t>)</w:t>
            </w:r>
          </w:p>
        </w:tc>
        <w:tc>
          <w:tcPr>
            <w:tcW w:w="7080" w:type="dxa"/>
          </w:tcPr>
          <w:p w14:paraId="543D0E31" w14:textId="77777777" w:rsidR="002E54B8" w:rsidRDefault="002E54B8" w:rsidP="001B5CC1">
            <w:pPr>
              <w:rPr>
                <w:rFonts w:ascii="Arial" w:hAnsi="Arial" w:cs="Arial"/>
                <w:sz w:val="28"/>
                <w:szCs w:val="28"/>
              </w:rPr>
            </w:pPr>
          </w:p>
        </w:tc>
      </w:tr>
      <w:tr w:rsidR="002E54B8" w14:paraId="176C051B" w14:textId="77777777" w:rsidTr="00D81719">
        <w:tc>
          <w:tcPr>
            <w:tcW w:w="2686" w:type="dxa"/>
          </w:tcPr>
          <w:p w14:paraId="1CDE6F88" w14:textId="77777777" w:rsidR="002E54B8" w:rsidRPr="00105488" w:rsidRDefault="002E54B8" w:rsidP="001B5CC1">
            <w:pPr>
              <w:rPr>
                <w:rFonts w:ascii="Arial" w:hAnsi="Arial" w:cs="Arial"/>
                <w:sz w:val="24"/>
                <w:szCs w:val="24"/>
              </w:rPr>
            </w:pPr>
            <w:r w:rsidRPr="00105488">
              <w:rPr>
                <w:rFonts w:ascii="Arial" w:hAnsi="Arial" w:cs="Arial"/>
                <w:sz w:val="24"/>
                <w:szCs w:val="24"/>
              </w:rPr>
              <w:t>Funding request:</w:t>
            </w:r>
          </w:p>
        </w:tc>
        <w:tc>
          <w:tcPr>
            <w:tcW w:w="7080" w:type="dxa"/>
          </w:tcPr>
          <w:p w14:paraId="1C6986FB" w14:textId="77777777" w:rsidR="002E54B8" w:rsidRDefault="002E54B8" w:rsidP="001B5CC1">
            <w:pPr>
              <w:rPr>
                <w:rFonts w:ascii="Arial" w:hAnsi="Arial" w:cs="Arial"/>
                <w:sz w:val="28"/>
                <w:szCs w:val="28"/>
              </w:rPr>
            </w:pPr>
          </w:p>
        </w:tc>
      </w:tr>
      <w:tr w:rsidR="002E54B8" w14:paraId="172B2E57" w14:textId="77777777" w:rsidTr="00D81719">
        <w:tc>
          <w:tcPr>
            <w:tcW w:w="2686" w:type="dxa"/>
          </w:tcPr>
          <w:p w14:paraId="260C9FF2" w14:textId="77777777" w:rsidR="002E54B8" w:rsidRPr="00105488" w:rsidRDefault="002E54B8" w:rsidP="001B5CC1">
            <w:pPr>
              <w:rPr>
                <w:rFonts w:ascii="Arial" w:hAnsi="Arial" w:cs="Arial"/>
                <w:i/>
                <w:sz w:val="24"/>
                <w:szCs w:val="24"/>
              </w:rPr>
            </w:pPr>
            <w:r w:rsidRPr="00105488">
              <w:rPr>
                <w:rFonts w:ascii="Arial" w:hAnsi="Arial" w:cs="Arial"/>
                <w:i/>
                <w:sz w:val="24"/>
                <w:szCs w:val="24"/>
              </w:rPr>
              <w:t>Previous grants (similar schemes):</w:t>
            </w:r>
          </w:p>
        </w:tc>
        <w:tc>
          <w:tcPr>
            <w:tcW w:w="7080" w:type="dxa"/>
          </w:tcPr>
          <w:p w14:paraId="4D60D729" w14:textId="77777777" w:rsidR="002E54B8" w:rsidRDefault="002E54B8" w:rsidP="001B5CC1">
            <w:pPr>
              <w:rPr>
                <w:rFonts w:ascii="Arial" w:hAnsi="Arial" w:cs="Arial"/>
                <w:sz w:val="28"/>
                <w:szCs w:val="28"/>
              </w:rPr>
            </w:pPr>
            <w:r w:rsidRPr="00105488">
              <w:rPr>
                <w:rFonts w:ascii="Arial" w:hAnsi="Arial" w:cs="Arial"/>
                <w:i/>
                <w:iCs/>
                <w:color w:val="A6A6A6" w:themeColor="background1" w:themeShade="A6"/>
                <w:sz w:val="24"/>
                <w:szCs w:val="24"/>
              </w:rPr>
              <w:t>Please leave bank – internal use only</w:t>
            </w:r>
          </w:p>
        </w:tc>
      </w:tr>
      <w:tr w:rsidR="002E54B8" w14:paraId="36264FA8" w14:textId="77777777" w:rsidTr="00D81719">
        <w:tc>
          <w:tcPr>
            <w:tcW w:w="2686" w:type="dxa"/>
          </w:tcPr>
          <w:p w14:paraId="6E9D8F67" w14:textId="77777777" w:rsidR="002E54B8" w:rsidRPr="00105488" w:rsidRDefault="002E54B8" w:rsidP="001B5CC1">
            <w:pPr>
              <w:rPr>
                <w:rFonts w:ascii="Arial" w:hAnsi="Arial" w:cs="Arial"/>
                <w:i/>
                <w:sz w:val="24"/>
                <w:szCs w:val="24"/>
              </w:rPr>
            </w:pPr>
            <w:r w:rsidRPr="00105488">
              <w:rPr>
                <w:rFonts w:ascii="Arial" w:hAnsi="Arial" w:cs="Arial"/>
                <w:i/>
                <w:sz w:val="24"/>
                <w:szCs w:val="24"/>
              </w:rPr>
              <w:t xml:space="preserve">Previous grants </w:t>
            </w:r>
          </w:p>
          <w:p w14:paraId="2D934D6B" w14:textId="77777777" w:rsidR="002E54B8" w:rsidRPr="00105488" w:rsidRDefault="002E54B8" w:rsidP="001B5CC1">
            <w:pPr>
              <w:rPr>
                <w:rFonts w:ascii="Arial" w:hAnsi="Arial" w:cs="Arial"/>
                <w:i/>
                <w:sz w:val="24"/>
                <w:szCs w:val="24"/>
              </w:rPr>
            </w:pPr>
            <w:r w:rsidRPr="00105488">
              <w:rPr>
                <w:rFonts w:ascii="Arial" w:hAnsi="Arial" w:cs="Arial"/>
                <w:i/>
                <w:sz w:val="24"/>
                <w:szCs w:val="24"/>
              </w:rPr>
              <w:t>(to this applicant):</w:t>
            </w:r>
          </w:p>
        </w:tc>
        <w:tc>
          <w:tcPr>
            <w:tcW w:w="7080" w:type="dxa"/>
          </w:tcPr>
          <w:p w14:paraId="070DC409" w14:textId="77777777" w:rsidR="002E54B8" w:rsidRDefault="002E54B8" w:rsidP="001B5CC1">
            <w:pPr>
              <w:rPr>
                <w:rFonts w:ascii="Arial" w:hAnsi="Arial" w:cs="Arial"/>
                <w:sz w:val="28"/>
                <w:szCs w:val="28"/>
              </w:rPr>
            </w:pPr>
            <w:r w:rsidRPr="00105488">
              <w:rPr>
                <w:rFonts w:ascii="Arial" w:hAnsi="Arial" w:cs="Arial"/>
                <w:i/>
                <w:iCs/>
                <w:color w:val="A6A6A6" w:themeColor="background1" w:themeShade="A6"/>
                <w:sz w:val="24"/>
                <w:szCs w:val="24"/>
              </w:rPr>
              <w:t>Please leave bank – internal use only</w:t>
            </w:r>
          </w:p>
        </w:tc>
      </w:tr>
      <w:tr w:rsidR="002E54B8" w14:paraId="40036E10" w14:textId="77777777" w:rsidTr="00D81719">
        <w:tc>
          <w:tcPr>
            <w:tcW w:w="2686" w:type="dxa"/>
          </w:tcPr>
          <w:p w14:paraId="76CAB752" w14:textId="77777777" w:rsidR="002E54B8" w:rsidRPr="00105488" w:rsidRDefault="002E54B8" w:rsidP="001B5CC1">
            <w:pPr>
              <w:rPr>
                <w:rFonts w:ascii="Arial" w:hAnsi="Arial" w:cs="Arial"/>
                <w:sz w:val="24"/>
                <w:szCs w:val="24"/>
              </w:rPr>
            </w:pPr>
            <w:r w:rsidRPr="00105488">
              <w:rPr>
                <w:rFonts w:ascii="Arial" w:hAnsi="Arial" w:cs="Arial"/>
                <w:sz w:val="24"/>
                <w:szCs w:val="24"/>
              </w:rPr>
              <w:t>Main contact:</w:t>
            </w:r>
          </w:p>
          <w:p w14:paraId="59E7B614" w14:textId="77777777" w:rsidR="002E54B8" w:rsidRPr="00E52A55" w:rsidRDefault="002E54B8" w:rsidP="001B5CC1">
            <w:pPr>
              <w:rPr>
                <w:rFonts w:ascii="Arial" w:hAnsi="Arial" w:cs="Arial"/>
                <w:sz w:val="20"/>
                <w:szCs w:val="20"/>
              </w:rPr>
            </w:pPr>
            <w:r>
              <w:rPr>
                <w:rFonts w:ascii="Arial" w:hAnsi="Arial" w:cs="Arial"/>
                <w:sz w:val="20"/>
                <w:szCs w:val="20"/>
              </w:rPr>
              <w:t>Please provide a name, telephone number and email address.</w:t>
            </w:r>
          </w:p>
        </w:tc>
        <w:tc>
          <w:tcPr>
            <w:tcW w:w="7080" w:type="dxa"/>
          </w:tcPr>
          <w:p w14:paraId="29410FAF" w14:textId="77777777" w:rsidR="002E54B8" w:rsidRDefault="002E54B8" w:rsidP="001B5CC1">
            <w:pPr>
              <w:rPr>
                <w:rFonts w:ascii="Arial" w:hAnsi="Arial" w:cs="Arial"/>
                <w:sz w:val="28"/>
                <w:szCs w:val="28"/>
              </w:rPr>
            </w:pPr>
          </w:p>
        </w:tc>
      </w:tr>
    </w:tbl>
    <w:p w14:paraId="5EA22C36" w14:textId="77777777" w:rsidR="002E54B8" w:rsidRDefault="002E54B8" w:rsidP="002E54B8">
      <w:pPr>
        <w:spacing w:after="0" w:line="240" w:lineRule="auto"/>
        <w:rPr>
          <w:rFonts w:ascii="Arial" w:hAnsi="Arial" w:cs="Arial"/>
          <w:sz w:val="20"/>
          <w:szCs w:val="20"/>
        </w:rPr>
      </w:pPr>
    </w:p>
    <w:p w14:paraId="452148B8" w14:textId="53DDC4A7" w:rsidR="00F46EAD" w:rsidRPr="004B3403" w:rsidRDefault="002E54B8" w:rsidP="004B3403">
      <w:pPr>
        <w:spacing w:after="0" w:line="240" w:lineRule="auto"/>
        <w:rPr>
          <w:rFonts w:ascii="Arial" w:hAnsi="Arial" w:cs="Arial"/>
          <w:sz w:val="20"/>
          <w:szCs w:val="20"/>
        </w:rPr>
      </w:pPr>
      <w:r>
        <w:rPr>
          <w:rFonts w:ascii="Arial" w:hAnsi="Arial" w:cs="Arial"/>
          <w:sz w:val="20"/>
          <w:szCs w:val="20"/>
        </w:rPr>
        <w:t xml:space="preserve">Please return completed forms to: </w:t>
      </w:r>
      <w:hyperlink r:id="rId12" w:history="1">
        <w:r w:rsidRPr="00B6708A">
          <w:rPr>
            <w:rStyle w:val="Hyperlink"/>
            <w:rFonts w:ascii="Arial" w:hAnsi="Arial" w:cs="Arial"/>
            <w:sz w:val="20"/>
            <w:szCs w:val="20"/>
          </w:rPr>
          <w:t>trustgrants@clarks.com</w:t>
        </w:r>
      </w:hyperlink>
      <w:r>
        <w:rPr>
          <w:rFonts w:ascii="Arial" w:hAnsi="Arial" w:cs="Arial"/>
          <w:sz w:val="20"/>
          <w:szCs w:val="20"/>
        </w:rPr>
        <w:t xml:space="preserve">  </w:t>
      </w:r>
    </w:p>
    <w:sectPr w:rsidR="00F46EAD" w:rsidRPr="004B3403" w:rsidSect="00AC3E15">
      <w:headerReference w:type="default" r:id="rId13"/>
      <w:footerReference w:type="default" r:id="rId14"/>
      <w:headerReference w:type="first" r:id="rId15"/>
      <w:footerReference w:type="first" r:id="rId16"/>
      <w:pgSz w:w="11906" w:h="16838"/>
      <w:pgMar w:top="1134" w:right="1021" w:bottom="851" w:left="1021"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4FD8" w14:textId="77777777" w:rsidR="005163F7" w:rsidRDefault="005163F7" w:rsidP="00A41322">
      <w:pPr>
        <w:spacing w:after="0" w:line="240" w:lineRule="auto"/>
      </w:pPr>
      <w:r>
        <w:separator/>
      </w:r>
    </w:p>
  </w:endnote>
  <w:endnote w:type="continuationSeparator" w:id="0">
    <w:p w14:paraId="1CEC2552" w14:textId="77777777" w:rsidR="005163F7" w:rsidRDefault="005163F7" w:rsidP="00A41322">
      <w:pPr>
        <w:spacing w:after="0" w:line="240" w:lineRule="auto"/>
      </w:pPr>
      <w:r>
        <w:continuationSeparator/>
      </w:r>
    </w:p>
  </w:endnote>
  <w:endnote w:type="continuationNotice" w:id="1">
    <w:p w14:paraId="52FF7B04" w14:textId="77777777" w:rsidR="005163F7" w:rsidRDefault="00516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9DE4" w14:textId="2A9B9181" w:rsidR="002C26CD" w:rsidRDefault="002C26CD">
    <w:pPr>
      <w:pStyle w:val="Footer"/>
    </w:pPr>
    <w:r w:rsidRPr="002C26CD">
      <w:rPr>
        <w:noProof/>
      </w:rPr>
      <w:drawing>
        <wp:inline distT="0" distB="0" distL="0" distR="0" wp14:anchorId="0279BDBD" wp14:editId="04E011AE">
          <wp:extent cx="6263640" cy="1292860"/>
          <wp:effectExtent l="0" t="0" r="3810" b="0"/>
          <wp:docPr id="1658349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1292860"/>
                  </a:xfrm>
                  <a:prstGeom prst="rect">
                    <a:avLst/>
                  </a:prstGeom>
                  <a:noFill/>
                  <a:ln>
                    <a:noFill/>
                  </a:ln>
                </pic:spPr>
              </pic:pic>
            </a:graphicData>
          </a:graphic>
        </wp:inline>
      </w:drawing>
    </w:r>
  </w:p>
  <w:p w14:paraId="69CE1E78" w14:textId="54A9DC0C" w:rsidR="00A41322" w:rsidRPr="0044366C" w:rsidRDefault="00A41322">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7C15" w14:textId="77777777" w:rsidR="00834799" w:rsidRDefault="00834799">
    <w:pPr>
      <w:pStyle w:val="Footer"/>
    </w:pPr>
  </w:p>
  <w:p w14:paraId="01B1E265" w14:textId="49ED7175" w:rsidR="002C26CD" w:rsidRDefault="002C26CD">
    <w:pPr>
      <w:pStyle w:val="Footer"/>
    </w:pPr>
    <w:r w:rsidRPr="002C26CD">
      <w:rPr>
        <w:noProof/>
      </w:rPr>
      <w:drawing>
        <wp:inline distT="0" distB="0" distL="0" distR="0" wp14:anchorId="01BE2195" wp14:editId="65E04859">
          <wp:extent cx="6263640" cy="1292225"/>
          <wp:effectExtent l="0" t="0" r="3810" b="0"/>
          <wp:docPr id="438103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1292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03D0" w14:textId="77777777" w:rsidR="005163F7" w:rsidRDefault="005163F7" w:rsidP="00A41322">
      <w:pPr>
        <w:spacing w:after="0" w:line="240" w:lineRule="auto"/>
      </w:pPr>
      <w:r>
        <w:separator/>
      </w:r>
    </w:p>
  </w:footnote>
  <w:footnote w:type="continuationSeparator" w:id="0">
    <w:p w14:paraId="42F90576" w14:textId="77777777" w:rsidR="005163F7" w:rsidRDefault="005163F7" w:rsidP="00A41322">
      <w:pPr>
        <w:spacing w:after="0" w:line="240" w:lineRule="auto"/>
      </w:pPr>
      <w:r>
        <w:continuationSeparator/>
      </w:r>
    </w:p>
  </w:footnote>
  <w:footnote w:type="continuationNotice" w:id="1">
    <w:p w14:paraId="24A2BD94" w14:textId="77777777" w:rsidR="005163F7" w:rsidRDefault="005163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9E27" w14:textId="77777777" w:rsidR="004C0D14" w:rsidRDefault="004C0D14">
    <w:pPr>
      <w:pStyle w:val="Header"/>
    </w:pPr>
  </w:p>
  <w:p w14:paraId="6C8AE380" w14:textId="369BAC03" w:rsidR="002C26CD" w:rsidRDefault="00F40B19">
    <w:pPr>
      <w:pStyle w:val="Header"/>
    </w:pPr>
    <w:r w:rsidRPr="006059DD">
      <w:rPr>
        <w:noProof/>
      </w:rPr>
      <w:drawing>
        <wp:inline distT="0" distB="0" distL="0" distR="0" wp14:anchorId="0D22B05B" wp14:editId="10FF5D9A">
          <wp:extent cx="6263640" cy="1029970"/>
          <wp:effectExtent l="0" t="0" r="3810" b="0"/>
          <wp:docPr id="1742002310"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861115" name="Picture 1" descr="A blue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1029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40DA" w14:textId="13C9F72E" w:rsidR="002C26CD" w:rsidRDefault="002C26CD">
    <w:pPr>
      <w:pStyle w:val="Header"/>
    </w:pPr>
    <w:r w:rsidRPr="006059DD">
      <w:rPr>
        <w:noProof/>
      </w:rPr>
      <w:drawing>
        <wp:inline distT="0" distB="0" distL="0" distR="0" wp14:anchorId="461C67B8" wp14:editId="2528B27D">
          <wp:extent cx="6263640" cy="1030574"/>
          <wp:effectExtent l="0" t="0" r="3810" b="0"/>
          <wp:docPr id="1108835496"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861115" name="Picture 1" descr="A blue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10305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064A9"/>
    <w:multiLevelType w:val="hybridMultilevel"/>
    <w:tmpl w:val="C4E04DD4"/>
    <w:lvl w:ilvl="0" w:tplc="7B24B26E">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AF42430"/>
    <w:multiLevelType w:val="hybridMultilevel"/>
    <w:tmpl w:val="3D5A18A2"/>
    <w:lvl w:ilvl="0" w:tplc="26C019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74C77"/>
    <w:multiLevelType w:val="hybridMultilevel"/>
    <w:tmpl w:val="C2663BC2"/>
    <w:lvl w:ilvl="0" w:tplc="A34036EE">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2370557">
    <w:abstractNumId w:val="0"/>
  </w:num>
  <w:num w:numId="2" w16cid:durableId="75785833">
    <w:abstractNumId w:val="1"/>
  </w:num>
  <w:num w:numId="3" w16cid:durableId="534658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AF"/>
    <w:rsid w:val="000016E2"/>
    <w:rsid w:val="000034E9"/>
    <w:rsid w:val="00020981"/>
    <w:rsid w:val="000900C0"/>
    <w:rsid w:val="000A2A39"/>
    <w:rsid w:val="000A5E2A"/>
    <w:rsid w:val="000B2BB7"/>
    <w:rsid w:val="000C5759"/>
    <w:rsid w:val="000C6342"/>
    <w:rsid w:val="00140068"/>
    <w:rsid w:val="001444D2"/>
    <w:rsid w:val="00160724"/>
    <w:rsid w:val="00164554"/>
    <w:rsid w:val="00170D6C"/>
    <w:rsid w:val="00191F72"/>
    <w:rsid w:val="001C5BA1"/>
    <w:rsid w:val="001F0C83"/>
    <w:rsid w:val="001F620E"/>
    <w:rsid w:val="00204398"/>
    <w:rsid w:val="0022756B"/>
    <w:rsid w:val="00257FDC"/>
    <w:rsid w:val="002612DD"/>
    <w:rsid w:val="00275DAC"/>
    <w:rsid w:val="0028778E"/>
    <w:rsid w:val="002C26CD"/>
    <w:rsid w:val="002E54B8"/>
    <w:rsid w:val="00340493"/>
    <w:rsid w:val="00347CB1"/>
    <w:rsid w:val="00360C19"/>
    <w:rsid w:val="00412D50"/>
    <w:rsid w:val="00413C57"/>
    <w:rsid w:val="00417D47"/>
    <w:rsid w:val="0043095D"/>
    <w:rsid w:val="00436321"/>
    <w:rsid w:val="004407EF"/>
    <w:rsid w:val="004420D8"/>
    <w:rsid w:val="0044366C"/>
    <w:rsid w:val="00452F94"/>
    <w:rsid w:val="004620AF"/>
    <w:rsid w:val="00486302"/>
    <w:rsid w:val="004A0D60"/>
    <w:rsid w:val="004B3403"/>
    <w:rsid w:val="004B45F3"/>
    <w:rsid w:val="004C0D14"/>
    <w:rsid w:val="004F264A"/>
    <w:rsid w:val="004F36D4"/>
    <w:rsid w:val="005163F7"/>
    <w:rsid w:val="00532483"/>
    <w:rsid w:val="005368D5"/>
    <w:rsid w:val="00540170"/>
    <w:rsid w:val="00540339"/>
    <w:rsid w:val="005724CC"/>
    <w:rsid w:val="005E77D1"/>
    <w:rsid w:val="00601DE2"/>
    <w:rsid w:val="0063278F"/>
    <w:rsid w:val="0065726D"/>
    <w:rsid w:val="00661C4F"/>
    <w:rsid w:val="00675DE6"/>
    <w:rsid w:val="00682B1E"/>
    <w:rsid w:val="00693DE6"/>
    <w:rsid w:val="00704A01"/>
    <w:rsid w:val="00752DEA"/>
    <w:rsid w:val="00760A8F"/>
    <w:rsid w:val="0077484D"/>
    <w:rsid w:val="00776F55"/>
    <w:rsid w:val="00785270"/>
    <w:rsid w:val="007A586C"/>
    <w:rsid w:val="007C6D8F"/>
    <w:rsid w:val="007F518A"/>
    <w:rsid w:val="0080598C"/>
    <w:rsid w:val="00822733"/>
    <w:rsid w:val="00827519"/>
    <w:rsid w:val="00834799"/>
    <w:rsid w:val="00867833"/>
    <w:rsid w:val="00867C9B"/>
    <w:rsid w:val="008734A9"/>
    <w:rsid w:val="00875996"/>
    <w:rsid w:val="008B6749"/>
    <w:rsid w:val="008C6688"/>
    <w:rsid w:val="008D7059"/>
    <w:rsid w:val="008E1C66"/>
    <w:rsid w:val="008E5106"/>
    <w:rsid w:val="008F67DC"/>
    <w:rsid w:val="008F6B01"/>
    <w:rsid w:val="00902E5E"/>
    <w:rsid w:val="009965BF"/>
    <w:rsid w:val="009B3581"/>
    <w:rsid w:val="009D2223"/>
    <w:rsid w:val="009D6BD1"/>
    <w:rsid w:val="009F53D1"/>
    <w:rsid w:val="009F5E14"/>
    <w:rsid w:val="00A20DA5"/>
    <w:rsid w:val="00A27B2B"/>
    <w:rsid w:val="00A30959"/>
    <w:rsid w:val="00A41322"/>
    <w:rsid w:val="00A64E26"/>
    <w:rsid w:val="00A826E6"/>
    <w:rsid w:val="00AC3E15"/>
    <w:rsid w:val="00AF3164"/>
    <w:rsid w:val="00B1275A"/>
    <w:rsid w:val="00B52DA5"/>
    <w:rsid w:val="00B53726"/>
    <w:rsid w:val="00B90A18"/>
    <w:rsid w:val="00BA3600"/>
    <w:rsid w:val="00BD4242"/>
    <w:rsid w:val="00BF3018"/>
    <w:rsid w:val="00CC53A0"/>
    <w:rsid w:val="00CF7EA4"/>
    <w:rsid w:val="00D13696"/>
    <w:rsid w:val="00D36A2D"/>
    <w:rsid w:val="00D70A45"/>
    <w:rsid w:val="00D81719"/>
    <w:rsid w:val="00D94E29"/>
    <w:rsid w:val="00DA0F77"/>
    <w:rsid w:val="00DA3F21"/>
    <w:rsid w:val="00DB1741"/>
    <w:rsid w:val="00DB27DE"/>
    <w:rsid w:val="00DB7740"/>
    <w:rsid w:val="00DD34F3"/>
    <w:rsid w:val="00DE689E"/>
    <w:rsid w:val="00DF2D24"/>
    <w:rsid w:val="00DF58B4"/>
    <w:rsid w:val="00E0284B"/>
    <w:rsid w:val="00E23A52"/>
    <w:rsid w:val="00E2529F"/>
    <w:rsid w:val="00E2532A"/>
    <w:rsid w:val="00E61FD7"/>
    <w:rsid w:val="00E67ABB"/>
    <w:rsid w:val="00E82682"/>
    <w:rsid w:val="00E97621"/>
    <w:rsid w:val="00EB0172"/>
    <w:rsid w:val="00EB2F31"/>
    <w:rsid w:val="00ED11AF"/>
    <w:rsid w:val="00F0054A"/>
    <w:rsid w:val="00F02626"/>
    <w:rsid w:val="00F10435"/>
    <w:rsid w:val="00F24368"/>
    <w:rsid w:val="00F40B19"/>
    <w:rsid w:val="00F46EAD"/>
    <w:rsid w:val="00F50B4B"/>
    <w:rsid w:val="00F73AB7"/>
    <w:rsid w:val="00FE4D6B"/>
    <w:rsid w:val="00FE75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8B3D"/>
  <w15:docId w15:val="{DAC8B0E0-B3CD-42F2-BC8C-9A147291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A8F"/>
    <w:rPr>
      <w:color w:val="0000FF" w:themeColor="hyperlink"/>
      <w:u w:val="single"/>
    </w:rPr>
  </w:style>
  <w:style w:type="paragraph" w:styleId="Header">
    <w:name w:val="header"/>
    <w:basedOn w:val="Normal"/>
    <w:link w:val="HeaderChar"/>
    <w:uiPriority w:val="99"/>
    <w:unhideWhenUsed/>
    <w:rsid w:val="00A41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322"/>
  </w:style>
  <w:style w:type="paragraph" w:styleId="Footer">
    <w:name w:val="footer"/>
    <w:basedOn w:val="Normal"/>
    <w:link w:val="FooterChar"/>
    <w:uiPriority w:val="99"/>
    <w:unhideWhenUsed/>
    <w:rsid w:val="00A41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322"/>
  </w:style>
  <w:style w:type="paragraph" w:styleId="BalloonText">
    <w:name w:val="Balloon Text"/>
    <w:basedOn w:val="Normal"/>
    <w:link w:val="BalloonTextChar"/>
    <w:uiPriority w:val="99"/>
    <w:semiHidden/>
    <w:unhideWhenUsed/>
    <w:rsid w:val="00A41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322"/>
    <w:rPr>
      <w:rFonts w:ascii="Tahoma" w:hAnsi="Tahoma" w:cs="Tahoma"/>
      <w:sz w:val="16"/>
      <w:szCs w:val="16"/>
    </w:rPr>
  </w:style>
  <w:style w:type="paragraph" w:styleId="Title">
    <w:name w:val="Title"/>
    <w:basedOn w:val="Normal"/>
    <w:next w:val="Normal"/>
    <w:link w:val="TitleChar"/>
    <w:uiPriority w:val="10"/>
    <w:qFormat/>
    <w:rsid w:val="00A413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132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D4242"/>
    <w:pPr>
      <w:ind w:left="720"/>
      <w:contextualSpacing/>
    </w:pPr>
  </w:style>
  <w:style w:type="table" w:styleId="TableGrid">
    <w:name w:val="Table Grid"/>
    <w:basedOn w:val="TableNormal"/>
    <w:uiPriority w:val="39"/>
    <w:rsid w:val="00170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887255">
      <w:bodyDiv w:val="1"/>
      <w:marLeft w:val="0"/>
      <w:marRight w:val="0"/>
      <w:marTop w:val="0"/>
      <w:marBottom w:val="0"/>
      <w:divBdr>
        <w:top w:val="none" w:sz="0" w:space="0" w:color="auto"/>
        <w:left w:val="none" w:sz="0" w:space="0" w:color="auto"/>
        <w:bottom w:val="none" w:sz="0" w:space="0" w:color="auto"/>
        <w:right w:val="none" w:sz="0" w:space="0" w:color="auto"/>
      </w:divBdr>
    </w:div>
    <w:div w:id="206995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ustgrants@clark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ustgrants@clark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8c2e22-c308-45d2-8c7f-b3a8355e1009" xsi:nil="true"/>
    <lcf76f155ced4ddcb4097134ff3c332f xmlns="291bdc61-a814-4a0a-a689-8a9ad81b40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FF868896B1E949BBF9FC75F45BCCC4" ma:contentTypeVersion="13" ma:contentTypeDescription="Create a new document." ma:contentTypeScope="" ma:versionID="ca63baae87f6093b62428f6154860391">
  <xsd:schema xmlns:xsd="http://www.w3.org/2001/XMLSchema" xmlns:xs="http://www.w3.org/2001/XMLSchema" xmlns:p="http://schemas.microsoft.com/office/2006/metadata/properties" xmlns:ns2="291bdc61-a814-4a0a-a689-8a9ad81b40cc" xmlns:ns3="e98c2e22-c308-45d2-8c7f-b3a8355e1009" targetNamespace="http://schemas.microsoft.com/office/2006/metadata/properties" ma:root="true" ma:fieldsID="7b734a2989f882cb25e0859b27cd245f" ns2:_="" ns3:_="">
    <xsd:import namespace="291bdc61-a814-4a0a-a689-8a9ad81b40cc"/>
    <xsd:import namespace="e98c2e22-c308-45d2-8c7f-b3a8355e10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bdc61-a814-4a0a-a689-8a9ad81b4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725596-3bbd-4e6c-8079-580455f514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c2e22-c308-45d2-8c7f-b3a8355e10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e8b8b5-8ef3-4563-97d3-ccf4477de0b7}" ma:internalName="TaxCatchAll" ma:showField="CatchAllData" ma:web="c34e258a-0f74-4db6-9283-01611f4f2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AA626DBA-C423-47B9-823B-4646EB24C4F9}">
  <ds:schemaRefs>
    <ds:schemaRef ds:uri="http://schemas.microsoft.com/sharepoint/v3/contenttype/forms"/>
  </ds:schemaRefs>
</ds:datastoreItem>
</file>

<file path=customXml/itemProps2.xml><?xml version="1.0" encoding="utf-8"?>
<ds:datastoreItem xmlns:ds="http://schemas.openxmlformats.org/officeDocument/2006/customXml" ds:itemID="{98766FEB-C792-4685-9EB1-9B23DA9610FA}">
  <ds:schemaRefs>
    <ds:schemaRef ds:uri="http://schemas.microsoft.com/office/2006/metadata/properties"/>
    <ds:schemaRef ds:uri="http://schemas.microsoft.com/office/infopath/2007/PartnerControls"/>
    <ds:schemaRef ds:uri="e98c2e22-c308-45d2-8c7f-b3a8355e1009"/>
    <ds:schemaRef ds:uri="291bdc61-a814-4a0a-a689-8a9ad81b40cc"/>
  </ds:schemaRefs>
</ds:datastoreItem>
</file>

<file path=customXml/itemProps3.xml><?xml version="1.0" encoding="utf-8"?>
<ds:datastoreItem xmlns:ds="http://schemas.openxmlformats.org/officeDocument/2006/customXml" ds:itemID="{D4357637-47E0-42EE-B3C3-015BCCA86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bdc61-a814-4a0a-a689-8a9ad81b40cc"/>
    <ds:schemaRef ds:uri="e98c2e22-c308-45d2-8c7f-b3a8355e1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96FF-A54D-4464-AA7E-97E0CB119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 &amp; J Clark International Ltd.</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 Mel</dc:creator>
  <cp:lastModifiedBy>Susie Mercer</cp:lastModifiedBy>
  <cp:revision>86</cp:revision>
  <cp:lastPrinted>2025-02-07T11:19:00Z</cp:lastPrinted>
  <dcterms:created xsi:type="dcterms:W3CDTF">2025-01-14T09:48:00Z</dcterms:created>
  <dcterms:modified xsi:type="dcterms:W3CDTF">2025-02-13T11:20:00Z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0x0101007EFF868896B1E949BBF9FC75F45BCCC4</vt:lpwstr>
  </property>
  <property fmtid="{D5CDD505-2E9C-101B-9397-08002B2CF9AE}" pid="3" name="Order">
    <vt:r8>100</vt:r8>
  </property>
  <property fmtid="{D5CDD505-2E9C-101B-9397-08002B2CF9AE}" pid="4" name="MediaServiceImageTags">
    <vt:lpwstr/>
  </property>
</Properties>
</file>